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657F87" w:rsidRDefault="00657F87"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270E95" w:rsidRDefault="00270E95" w:rsidP="00082A04">
      <w:pPr>
        <w:rPr>
          <w:color w:val="000000"/>
          <w:sz w:val="28"/>
          <w:szCs w:val="28"/>
        </w:rPr>
      </w:pPr>
    </w:p>
    <w:p w:rsidR="00657F87" w:rsidRDefault="00657F87" w:rsidP="00082A04">
      <w:pPr>
        <w:rPr>
          <w:color w:val="000000"/>
          <w:sz w:val="28"/>
          <w:szCs w:val="28"/>
        </w:rPr>
      </w:pPr>
    </w:p>
    <w:p w:rsidR="00270E95" w:rsidRPr="00BD62D2" w:rsidRDefault="00270E95"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11388B"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11388B">
        <w:rPr>
          <w:color w:val="000000" w:themeColor="text1"/>
          <w:sz w:val="26"/>
          <w:szCs w:val="26"/>
        </w:rPr>
        <w:t>corespunzătoare că o entitate va satisface condiţiile referitoare la calitate.</w:t>
      </w:r>
    </w:p>
    <w:p w:rsidR="00ED0811" w:rsidRPr="0011388B" w:rsidRDefault="00ED0811" w:rsidP="00082A04">
      <w:pPr>
        <w:rPr>
          <w:color w:val="000000" w:themeColor="text1"/>
          <w:sz w:val="26"/>
          <w:szCs w:val="26"/>
        </w:rPr>
      </w:pPr>
      <w:r w:rsidRPr="0011388B">
        <w:rPr>
          <w:color w:val="000000" w:themeColor="text1"/>
          <w:sz w:val="26"/>
          <w:szCs w:val="26"/>
        </w:rPr>
        <w:t xml:space="preserve">n. </w:t>
      </w:r>
      <w:r w:rsidRPr="0011388B">
        <w:rPr>
          <w:color w:val="000000" w:themeColor="text1"/>
          <w:sz w:val="26"/>
          <w:szCs w:val="26"/>
          <w:u w:val="single"/>
        </w:rPr>
        <w:t>garanţia de buna execuţie a contractului</w:t>
      </w:r>
      <w:r w:rsidRPr="0011388B">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17194A" w:rsidRDefault="00ED0811" w:rsidP="00EE6697">
      <w:pPr>
        <w:jc w:val="both"/>
        <w:rPr>
          <w:color w:val="000000" w:themeColor="text1"/>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AD6076">
        <w:rPr>
          <w:color w:val="000000"/>
          <w:sz w:val="26"/>
          <w:szCs w:val="26"/>
        </w:rPr>
        <w:t xml:space="preserve"> in conditii DDP la adresa mentionata</w:t>
      </w:r>
      <w:r w:rsidR="00EE6697">
        <w:rPr>
          <w:color w:val="000000"/>
          <w:sz w:val="26"/>
          <w:szCs w:val="26"/>
        </w:rPr>
        <w:t xml:space="preserve"> la art. 14.</w:t>
      </w:r>
      <w:r w:rsidR="00EE6697" w:rsidRPr="0017194A">
        <w:rPr>
          <w:color w:val="000000" w:themeColor="text1"/>
          <w:sz w:val="26"/>
          <w:szCs w:val="26"/>
        </w:rPr>
        <w:t>3</w:t>
      </w:r>
      <w:r w:rsidR="00EE6697" w:rsidRPr="0017194A">
        <w:rPr>
          <w:b/>
          <w:color w:val="000000" w:themeColor="text1"/>
          <w:sz w:val="26"/>
          <w:szCs w:val="26"/>
        </w:rPr>
        <w:t>,</w:t>
      </w:r>
      <w:r w:rsidR="0017194A" w:rsidRPr="0017194A">
        <w:rPr>
          <w:b/>
          <w:color w:val="000000" w:themeColor="text1"/>
          <w:sz w:val="26"/>
          <w:szCs w:val="26"/>
        </w:rPr>
        <w:t xml:space="preserve"> „Garnituri pentru schimbatoarele de caldura cu placi GEA din CTE Bucuresti Vest”</w:t>
      </w:r>
      <w:r w:rsidR="0017194A" w:rsidRPr="0017194A">
        <w:rPr>
          <w:color w:val="000000" w:themeColor="text1"/>
          <w:sz w:val="26"/>
          <w:szCs w:val="26"/>
        </w:rPr>
        <w:t xml:space="preserve">, </w:t>
      </w:r>
      <w:r w:rsidR="00EE6697" w:rsidRPr="0017194A">
        <w:rPr>
          <w:color w:val="000000" w:themeColor="text1"/>
          <w:sz w:val="26"/>
          <w:szCs w:val="26"/>
        </w:rPr>
        <w:t>în condiţiile convenite  prin prezentul contract</w:t>
      </w:r>
      <w:r w:rsidR="00892222">
        <w:rPr>
          <w:color w:val="000000" w:themeColor="text1"/>
          <w:sz w:val="26"/>
          <w:szCs w:val="26"/>
        </w:rPr>
        <w:t>, cu respectarea cerintelor caietului de sarcini</w:t>
      </w:r>
      <w:r w:rsidR="00EE6697" w:rsidRPr="0017194A">
        <w:rPr>
          <w:color w:val="000000" w:themeColor="text1"/>
          <w:sz w:val="26"/>
          <w:szCs w:val="26"/>
        </w:rPr>
        <w:t xml:space="preserve">. </w:t>
      </w:r>
    </w:p>
    <w:p w:rsidR="00ED0811" w:rsidRPr="00BD62D2" w:rsidRDefault="00ED0811" w:rsidP="00082A04">
      <w:pPr>
        <w:jc w:val="both"/>
        <w:rPr>
          <w:color w:val="000000"/>
          <w:sz w:val="26"/>
          <w:szCs w:val="26"/>
        </w:rPr>
      </w:pPr>
      <w:r w:rsidRPr="0017194A">
        <w:rPr>
          <w:color w:val="000000" w:themeColor="text1"/>
          <w:sz w:val="26"/>
          <w:szCs w:val="26"/>
        </w:rPr>
        <w:t>   </w:t>
      </w:r>
      <w:r w:rsidRPr="0017194A">
        <w:rPr>
          <w:color w:val="000000" w:themeColor="text1"/>
          <w:sz w:val="26"/>
          <w:szCs w:val="26"/>
        </w:rPr>
        <w:tab/>
        <w:t>4.2. Beneficiarul se obligă</w:t>
      </w:r>
      <w:r w:rsidRPr="00BD62D2">
        <w:rPr>
          <w:color w:val="000000"/>
          <w:sz w:val="26"/>
          <w:szCs w:val="26"/>
        </w:rPr>
        <w:t xml:space="preserve">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270E95" w:rsidP="00082A04">
      <w:pPr>
        <w:jc w:val="both"/>
        <w:rPr>
          <w:b/>
          <w:color w:val="000000"/>
          <w:sz w:val="26"/>
          <w:szCs w:val="26"/>
        </w:rPr>
      </w:pPr>
      <w:r>
        <w:rPr>
          <w:b/>
          <w:color w:val="000000"/>
          <w:sz w:val="26"/>
          <w:szCs w:val="26"/>
        </w:rPr>
        <w:t>   </w:t>
      </w:r>
      <w:r w:rsidR="00ED0811" w:rsidRPr="00BD62D2">
        <w:rPr>
          <w:b/>
          <w:color w:val="000000"/>
          <w:sz w:val="26"/>
          <w:szCs w:val="26"/>
        </w:rPr>
        <w:t xml:space="preserve">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17194A" w:rsidRDefault="00ED0811" w:rsidP="00EE6697">
      <w:pPr>
        <w:jc w:val="both"/>
        <w:rPr>
          <w:b/>
          <w:color w:val="000000" w:themeColor="text1"/>
          <w:sz w:val="26"/>
          <w:szCs w:val="26"/>
        </w:rPr>
      </w:pPr>
      <w:r w:rsidRPr="00BD62D2">
        <w:rPr>
          <w:b/>
          <w:color w:val="000000"/>
          <w:sz w:val="26"/>
          <w:szCs w:val="26"/>
        </w:rPr>
        <w:t>   </w:t>
      </w:r>
      <w:r w:rsidR="00EE6697" w:rsidRPr="00BD62D2">
        <w:rPr>
          <w:b/>
          <w:color w:val="000000"/>
          <w:sz w:val="26"/>
          <w:szCs w:val="26"/>
        </w:rPr>
        <w:t xml:space="preserve">   6. </w:t>
      </w:r>
      <w:r w:rsidR="00EE6697" w:rsidRPr="0017194A">
        <w:rPr>
          <w:b/>
          <w:color w:val="000000" w:themeColor="text1"/>
          <w:sz w:val="26"/>
          <w:szCs w:val="26"/>
        </w:rPr>
        <w:t xml:space="preserve">Termen de Livrare </w:t>
      </w:r>
    </w:p>
    <w:p w:rsidR="00EE6697" w:rsidRPr="0017194A" w:rsidRDefault="00EE6697" w:rsidP="0017194A">
      <w:pPr>
        <w:pStyle w:val="BodyText"/>
        <w:ind w:firstLine="708"/>
        <w:rPr>
          <w:color w:val="000000" w:themeColor="text1"/>
          <w:sz w:val="26"/>
          <w:szCs w:val="26"/>
          <w:lang w:val="ro-RO"/>
        </w:rPr>
      </w:pPr>
      <w:r w:rsidRPr="0017194A">
        <w:rPr>
          <w:color w:val="000000" w:themeColor="text1"/>
          <w:sz w:val="26"/>
          <w:szCs w:val="26"/>
          <w:lang w:val="ro-RO"/>
        </w:rPr>
        <w:t xml:space="preserve">6.1. Termenul de livrare este de </w:t>
      </w:r>
      <w:r w:rsidR="0017194A" w:rsidRPr="0017194A">
        <w:rPr>
          <w:color w:val="000000" w:themeColor="text1"/>
          <w:sz w:val="26"/>
          <w:szCs w:val="26"/>
          <w:lang w:val="ro-RO"/>
        </w:rPr>
        <w:t>30</w:t>
      </w:r>
      <w:r w:rsidRPr="0017194A">
        <w:rPr>
          <w:color w:val="000000" w:themeColor="text1"/>
          <w:sz w:val="26"/>
          <w:szCs w:val="26"/>
          <w:lang w:val="ro-RO"/>
        </w:rPr>
        <w:t xml:space="preserve"> zile  calendaristice de la perfectarea contractului</w:t>
      </w:r>
      <w:r w:rsidR="0017194A" w:rsidRPr="0017194A">
        <w:rPr>
          <w:color w:val="000000" w:themeColor="text1"/>
          <w:sz w:val="26"/>
          <w:szCs w:val="26"/>
          <w:lang w:val="ro-RO"/>
        </w:rPr>
        <w:t>, dar nu mai tarziu de 15.09.2019.</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17194A" w:rsidRDefault="00ED0811" w:rsidP="00082A04">
      <w:pPr>
        <w:jc w:val="both"/>
        <w:rPr>
          <w:b/>
          <w:color w:val="000000" w:themeColor="text1"/>
          <w:sz w:val="26"/>
          <w:szCs w:val="26"/>
        </w:rPr>
      </w:pPr>
      <w:r w:rsidRPr="00EF4FFD">
        <w:rPr>
          <w:sz w:val="26"/>
          <w:szCs w:val="26"/>
        </w:rPr>
        <w:t>   </w:t>
      </w:r>
      <w:r w:rsidRPr="00EF4FFD">
        <w:rPr>
          <w:b/>
          <w:sz w:val="26"/>
          <w:szCs w:val="26"/>
        </w:rPr>
        <w:t xml:space="preserve">7. Executarea </w:t>
      </w:r>
      <w:r w:rsidRPr="0017194A">
        <w:rPr>
          <w:b/>
          <w:color w:val="000000" w:themeColor="text1"/>
          <w:sz w:val="26"/>
          <w:szCs w:val="26"/>
        </w:rPr>
        <w:t xml:space="preserve">contractului </w:t>
      </w:r>
    </w:p>
    <w:p w:rsidR="00ED0811" w:rsidRPr="0017194A" w:rsidRDefault="00ED0811" w:rsidP="00082A04">
      <w:pPr>
        <w:pStyle w:val="BodyText"/>
        <w:ind w:firstLine="708"/>
        <w:rPr>
          <w:color w:val="000000" w:themeColor="text1"/>
          <w:sz w:val="26"/>
          <w:szCs w:val="26"/>
          <w:lang w:val="ro-RO"/>
        </w:rPr>
      </w:pPr>
      <w:r w:rsidRPr="0017194A">
        <w:rPr>
          <w:color w:val="000000" w:themeColor="text1"/>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lastRenderedPageBreak/>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17194A" w:rsidRDefault="00EE6697" w:rsidP="0017194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17194A">
        <w:rPr>
          <w:color w:val="000000"/>
          <w:sz w:val="26"/>
          <w:szCs w:val="26"/>
        </w:rPr>
        <w:t xml:space="preserve"> </w:t>
      </w:r>
      <w:r w:rsidRPr="00BD62D2">
        <w:rPr>
          <w:color w:val="000000"/>
          <w:sz w:val="26"/>
          <w:szCs w:val="26"/>
        </w:rPr>
        <w:t>condiţiile tehnice stabilite de producător pe timpul transportului, manipulării, depozi</w:t>
      </w:r>
      <w:r w:rsidR="00FE788E">
        <w:rPr>
          <w:color w:val="000000"/>
          <w:sz w:val="26"/>
          <w:szCs w:val="26"/>
        </w:rPr>
        <w:t>tării şi desfacerii produselor.</w:t>
      </w:r>
      <w:r>
        <w:rPr>
          <w:color w:val="000000"/>
          <w:sz w:val="26"/>
          <w:szCs w:val="26"/>
        </w:rPr>
        <w:t xml:space="preserve"> </w:t>
      </w:r>
    </w:p>
    <w:p w:rsidR="00EE6697" w:rsidRPr="0017194A" w:rsidRDefault="00EE6697" w:rsidP="00EE6697">
      <w:pPr>
        <w:jc w:val="both"/>
        <w:rPr>
          <w:color w:val="000000" w:themeColor="text1"/>
          <w:sz w:val="26"/>
          <w:szCs w:val="26"/>
        </w:rPr>
      </w:pPr>
      <w:r w:rsidRPr="00BD62D2">
        <w:rPr>
          <w:color w:val="000000"/>
          <w:sz w:val="26"/>
          <w:szCs w:val="26"/>
        </w:rPr>
        <w:tab/>
      </w:r>
      <w:r w:rsidRPr="0017194A">
        <w:rPr>
          <w:color w:val="000000" w:themeColor="text1"/>
          <w:sz w:val="26"/>
          <w:szCs w:val="26"/>
        </w:rPr>
        <w:t>9.5. Furnizorul are obligaţia să livreze produsele în conformitate cu termenele stabilite prin contract, prevazute in anexa nr.1.</w:t>
      </w:r>
    </w:p>
    <w:p w:rsidR="0089222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00892222" w:rsidRPr="00892222">
        <w:rPr>
          <w:color w:val="000000" w:themeColor="text1"/>
          <w:sz w:val="26"/>
          <w:szCs w:val="26"/>
        </w:rPr>
        <w:t xml:space="preserve"> </w:t>
      </w:r>
      <w:proofErr w:type="spellStart"/>
      <w:r w:rsidR="00892222">
        <w:rPr>
          <w:color w:val="000000" w:themeColor="text1"/>
          <w:sz w:val="26"/>
          <w:szCs w:val="26"/>
        </w:rPr>
        <w:t>Produsele</w:t>
      </w:r>
      <w:proofErr w:type="spellEnd"/>
      <w:r w:rsidR="00892222">
        <w:rPr>
          <w:color w:val="000000" w:themeColor="text1"/>
          <w:sz w:val="26"/>
          <w:szCs w:val="26"/>
        </w:rPr>
        <w:t xml:space="preserve"> </w:t>
      </w:r>
      <w:proofErr w:type="spellStart"/>
      <w:r w:rsidR="00892222">
        <w:rPr>
          <w:color w:val="000000" w:themeColor="text1"/>
          <w:sz w:val="26"/>
          <w:szCs w:val="26"/>
        </w:rPr>
        <w:t>furnizate</w:t>
      </w:r>
      <w:proofErr w:type="spellEnd"/>
      <w:r w:rsidR="00892222">
        <w:rPr>
          <w:color w:val="000000" w:themeColor="text1"/>
          <w:sz w:val="26"/>
          <w:szCs w:val="26"/>
        </w:rPr>
        <w:t xml:space="preserve"> </w:t>
      </w:r>
      <w:proofErr w:type="spellStart"/>
      <w:r w:rsidR="00892222">
        <w:rPr>
          <w:color w:val="000000" w:themeColor="text1"/>
          <w:sz w:val="26"/>
          <w:szCs w:val="26"/>
        </w:rPr>
        <w:t>trebuie</w:t>
      </w:r>
      <w:proofErr w:type="spellEnd"/>
      <w:r w:rsidR="00892222">
        <w:rPr>
          <w:color w:val="000000" w:themeColor="text1"/>
          <w:sz w:val="26"/>
          <w:szCs w:val="26"/>
        </w:rPr>
        <w:t xml:space="preserve"> </w:t>
      </w:r>
      <w:proofErr w:type="spellStart"/>
      <w:proofErr w:type="gramStart"/>
      <w:r w:rsidR="00892222" w:rsidRPr="0017194A">
        <w:rPr>
          <w:color w:val="000000" w:themeColor="text1"/>
          <w:sz w:val="26"/>
          <w:szCs w:val="26"/>
        </w:rPr>
        <w:t>să</w:t>
      </w:r>
      <w:proofErr w:type="spellEnd"/>
      <w:proofErr w:type="gramEnd"/>
      <w:r w:rsidR="00892222">
        <w:rPr>
          <w:color w:val="000000" w:themeColor="text1"/>
          <w:sz w:val="26"/>
          <w:szCs w:val="26"/>
        </w:rPr>
        <w:t xml:space="preserve"> </w:t>
      </w:r>
      <w:proofErr w:type="spellStart"/>
      <w:r w:rsidR="00444ADC">
        <w:rPr>
          <w:color w:val="000000" w:themeColor="text1"/>
          <w:sz w:val="26"/>
          <w:szCs w:val="26"/>
        </w:rPr>
        <w:t>respecte</w:t>
      </w:r>
      <w:proofErr w:type="spellEnd"/>
      <w:r w:rsidR="00444ADC">
        <w:rPr>
          <w:color w:val="000000" w:themeColor="text1"/>
          <w:sz w:val="26"/>
          <w:szCs w:val="26"/>
        </w:rPr>
        <w:t xml:space="preserve"> </w:t>
      </w:r>
      <w:proofErr w:type="spellStart"/>
      <w:r w:rsidR="00444ADC">
        <w:rPr>
          <w:color w:val="000000" w:themeColor="text1"/>
          <w:sz w:val="26"/>
          <w:szCs w:val="26"/>
        </w:rPr>
        <w:t>specificatiile</w:t>
      </w:r>
      <w:proofErr w:type="spellEnd"/>
      <w:r w:rsidR="00892222">
        <w:rPr>
          <w:color w:val="000000" w:themeColor="text1"/>
          <w:sz w:val="26"/>
          <w:szCs w:val="26"/>
        </w:rPr>
        <w:t xml:space="preserve"> </w:t>
      </w:r>
      <w:proofErr w:type="spellStart"/>
      <w:r w:rsidR="00892222">
        <w:rPr>
          <w:color w:val="000000" w:themeColor="text1"/>
          <w:sz w:val="26"/>
          <w:szCs w:val="26"/>
        </w:rPr>
        <w:t>tehnice</w:t>
      </w:r>
      <w:proofErr w:type="spellEnd"/>
      <w:r w:rsidR="00892222">
        <w:rPr>
          <w:color w:val="000000" w:themeColor="text1"/>
          <w:sz w:val="26"/>
          <w:szCs w:val="26"/>
        </w:rPr>
        <w:t xml:space="preserve"> </w:t>
      </w:r>
      <w:proofErr w:type="spellStart"/>
      <w:r w:rsidR="00892222">
        <w:rPr>
          <w:color w:val="000000" w:themeColor="text1"/>
          <w:sz w:val="26"/>
          <w:szCs w:val="26"/>
        </w:rPr>
        <w:t>prezentate</w:t>
      </w:r>
      <w:proofErr w:type="spellEnd"/>
      <w:r w:rsidR="00892222">
        <w:rPr>
          <w:color w:val="000000" w:themeColor="text1"/>
          <w:sz w:val="26"/>
          <w:szCs w:val="26"/>
        </w:rPr>
        <w:t xml:space="preserve"> in </w:t>
      </w:r>
      <w:proofErr w:type="spellStart"/>
      <w:r w:rsidR="00892222">
        <w:rPr>
          <w:color w:val="000000" w:themeColor="text1"/>
          <w:sz w:val="26"/>
          <w:szCs w:val="26"/>
        </w:rPr>
        <w:t>anexa</w:t>
      </w:r>
      <w:proofErr w:type="spellEnd"/>
      <w:r w:rsidR="00892222">
        <w:rPr>
          <w:color w:val="000000" w:themeColor="text1"/>
          <w:sz w:val="26"/>
          <w:szCs w:val="26"/>
        </w:rPr>
        <w:t xml:space="preserve"> 2 a </w:t>
      </w:r>
      <w:proofErr w:type="spellStart"/>
      <w:r w:rsidR="00892222">
        <w:rPr>
          <w:color w:val="000000" w:themeColor="text1"/>
          <w:sz w:val="26"/>
          <w:szCs w:val="26"/>
        </w:rPr>
        <w:t>caietului</w:t>
      </w:r>
      <w:proofErr w:type="spellEnd"/>
      <w:r w:rsidR="00892222">
        <w:rPr>
          <w:color w:val="000000" w:themeColor="text1"/>
          <w:sz w:val="26"/>
          <w:szCs w:val="26"/>
        </w:rPr>
        <w:t xml:space="preserve"> de </w:t>
      </w:r>
      <w:proofErr w:type="spellStart"/>
      <w:r w:rsidR="00892222">
        <w:rPr>
          <w:color w:val="000000" w:themeColor="text1"/>
          <w:sz w:val="26"/>
          <w:szCs w:val="26"/>
        </w:rPr>
        <w:t>sarcini</w:t>
      </w:r>
      <w:proofErr w:type="spellEnd"/>
      <w:r w:rsidR="00892222">
        <w:rPr>
          <w:color w:val="000000" w:themeColor="text1"/>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A940CC" w:rsidP="00EE6697">
      <w:pPr>
        <w:jc w:val="both"/>
        <w:rPr>
          <w:b/>
          <w:color w:val="000000"/>
          <w:sz w:val="26"/>
          <w:szCs w:val="26"/>
        </w:rPr>
      </w:pPr>
      <w:r>
        <w:rPr>
          <w:b/>
          <w:color w:val="000000"/>
          <w:sz w:val="26"/>
          <w:szCs w:val="26"/>
        </w:rPr>
        <w:t>  </w:t>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17194A" w:rsidRDefault="00EE6697" w:rsidP="00EE6697">
      <w:pPr>
        <w:jc w:val="both"/>
        <w:rPr>
          <w:color w:val="000000" w:themeColor="text1"/>
          <w:sz w:val="26"/>
          <w:szCs w:val="26"/>
        </w:rPr>
      </w:pPr>
      <w:r w:rsidRPr="00BD62D2">
        <w:rPr>
          <w:sz w:val="26"/>
          <w:szCs w:val="26"/>
        </w:rPr>
        <w:t>   </w:t>
      </w:r>
      <w:r w:rsidRPr="00BD62D2">
        <w:rPr>
          <w:sz w:val="26"/>
          <w:szCs w:val="26"/>
        </w:rPr>
        <w:tab/>
      </w:r>
      <w:r w:rsidRPr="0017194A">
        <w:rPr>
          <w:color w:val="000000" w:themeColor="text1"/>
          <w:sz w:val="26"/>
          <w:szCs w:val="26"/>
        </w:rPr>
        <w:t xml:space="preserve">10.1. Achizitorul se obligă să recepţioneze produsele în termenul convenit, în condiţiile 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17194A" w:rsidRDefault="00EE6697" w:rsidP="00EE6697">
      <w:pPr>
        <w:pStyle w:val="BodyText"/>
        <w:ind w:firstLine="720"/>
        <w:rPr>
          <w:color w:val="000000" w:themeColor="text1"/>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w:t>
      </w:r>
      <w:r w:rsidRPr="0017194A">
        <w:rPr>
          <w:color w:val="000000" w:themeColor="text1"/>
          <w:sz w:val="26"/>
          <w:szCs w:val="26"/>
          <w:lang w:val="ro-RO"/>
        </w:rPr>
        <w:t>de achizitor.</w:t>
      </w:r>
    </w:p>
    <w:p w:rsidR="00EE6697" w:rsidRPr="0017194A" w:rsidRDefault="00EE6697" w:rsidP="00EE6697">
      <w:pPr>
        <w:pStyle w:val="BodyText"/>
        <w:ind w:firstLine="720"/>
        <w:rPr>
          <w:color w:val="000000" w:themeColor="text1"/>
          <w:sz w:val="26"/>
          <w:szCs w:val="26"/>
          <w:lang w:val="ro-RO"/>
        </w:rPr>
      </w:pPr>
      <w:r w:rsidRPr="0017194A">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sidR="00EF58A8">
        <w:rPr>
          <w:color w:val="000000"/>
          <w:sz w:val="26"/>
          <w:szCs w:val="26"/>
          <w:lang w:val="ro-RO"/>
        </w:rPr>
        <w:t>,</w:t>
      </w:r>
      <w:r>
        <w:rPr>
          <w:color w:val="000000"/>
          <w:sz w:val="26"/>
          <w:szCs w:val="26"/>
          <w:lang w:val="ro-RO"/>
        </w:rPr>
        <w:t xml:space="preserve"> </w:t>
      </w:r>
      <w:r w:rsidR="00EF58A8">
        <w:rPr>
          <w:color w:val="000000"/>
          <w:sz w:val="26"/>
          <w:szCs w:val="26"/>
          <w:lang w:val="ro-RO"/>
        </w:rPr>
        <w:t xml:space="preserve">dupa livrarea integrala a produselor, cu </w:t>
      </w:r>
      <w:r>
        <w:rPr>
          <w:color w:val="000000"/>
          <w:sz w:val="26"/>
          <w:szCs w:val="26"/>
          <w:lang w:val="ro-RO"/>
        </w:rPr>
        <w:t>ordin de plata</w:t>
      </w:r>
      <w:r w:rsidRPr="00BD62D2">
        <w:rPr>
          <w:color w:val="000000"/>
          <w:sz w:val="26"/>
          <w:szCs w:val="26"/>
          <w:lang w:val="ro-RO"/>
        </w:rPr>
        <w:t xml:space="preserve"> în lei (RON)</w:t>
      </w:r>
      <w:r w:rsidRPr="00BD62D2">
        <w:rPr>
          <w:sz w:val="26"/>
          <w:szCs w:val="26"/>
          <w:lang w:val="ro-RO"/>
        </w:rPr>
        <w:t xml:space="preserve"> pe baza următoarelor documente:</w:t>
      </w:r>
    </w:p>
    <w:p w:rsidR="00EE6697" w:rsidRPr="00BD62D2" w:rsidRDefault="00B67F3A" w:rsidP="00EE6697">
      <w:pPr>
        <w:pStyle w:val="BodyText"/>
        <w:ind w:firstLine="720"/>
        <w:rPr>
          <w:sz w:val="26"/>
          <w:szCs w:val="26"/>
          <w:lang w:val="ro-RO"/>
        </w:rPr>
      </w:pPr>
      <w:r>
        <w:rPr>
          <w:sz w:val="26"/>
          <w:szCs w:val="26"/>
          <w:lang w:val="ro-RO"/>
        </w:rPr>
        <w:t xml:space="preserve">- </w:t>
      </w:r>
      <w:r w:rsidR="00EE6697" w:rsidRPr="00BD62D2">
        <w:rPr>
          <w:sz w:val="26"/>
          <w:szCs w:val="26"/>
          <w:lang w:val="ro-RO"/>
        </w:rPr>
        <w:t>factura emisă de furnizor şi confirmată de primire de achizitor cu număr de înregistrare;</w:t>
      </w:r>
    </w:p>
    <w:p w:rsidR="00EE6697" w:rsidRPr="009E6796" w:rsidRDefault="00EE6697" w:rsidP="00EE6697">
      <w:pPr>
        <w:pStyle w:val="BodyText"/>
        <w:ind w:firstLine="720"/>
        <w:rPr>
          <w:color w:val="9BBB59" w:themeColor="accent3"/>
          <w:sz w:val="26"/>
          <w:szCs w:val="26"/>
          <w:lang w:val="ro-RO"/>
        </w:rPr>
      </w:pPr>
      <w:r w:rsidRPr="00BD62D2">
        <w:rPr>
          <w:sz w:val="26"/>
          <w:szCs w:val="26"/>
          <w:lang w:val="ro-RO"/>
        </w:rPr>
        <w:t xml:space="preserve">- </w:t>
      </w:r>
      <w:r w:rsidR="00B67F3A">
        <w:rPr>
          <w:sz w:val="26"/>
          <w:szCs w:val="26"/>
          <w:lang w:val="ro-RO"/>
        </w:rPr>
        <w:t xml:space="preserve">  </w:t>
      </w:r>
      <w:r w:rsidRPr="00BD62D2">
        <w:rPr>
          <w:sz w:val="26"/>
          <w:szCs w:val="26"/>
          <w:lang w:val="ro-RO"/>
        </w:rPr>
        <w:t xml:space="preserve">nota de </w:t>
      </w:r>
      <w:r w:rsidRPr="0017194A">
        <w:rPr>
          <w:color w:val="000000" w:themeColor="text1"/>
          <w:sz w:val="26"/>
          <w:szCs w:val="26"/>
          <w:lang w:val="ro-RO"/>
        </w:rPr>
        <w:t>recepţie şi constatare diferenţe întocmită de achizitor pe baza documentelor menţionate la cap. 14.</w:t>
      </w:r>
      <w:r>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17194A" w:rsidRDefault="00EE6697" w:rsidP="00EE6697">
      <w:pPr>
        <w:pStyle w:val="BodyText"/>
        <w:ind w:firstLine="720"/>
        <w:rPr>
          <w:color w:val="000000" w:themeColor="text1"/>
          <w:sz w:val="26"/>
          <w:szCs w:val="26"/>
          <w:lang w:val="ro-RO"/>
        </w:rPr>
      </w:pPr>
      <w:r>
        <w:rPr>
          <w:sz w:val="26"/>
          <w:szCs w:val="26"/>
          <w:lang w:val="ro-RO"/>
        </w:rPr>
        <w:lastRenderedPageBreak/>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w:t>
      </w:r>
      <w:r w:rsidRPr="0017194A">
        <w:rPr>
          <w:color w:val="000000" w:themeColor="text1"/>
          <w:sz w:val="26"/>
          <w:szCs w:val="26"/>
          <w:lang w:val="ro-RO"/>
        </w:rPr>
        <w:t xml:space="preserve">preţul contractului, penalităţi egale cu </w:t>
      </w:r>
      <w:proofErr w:type="spellStart"/>
      <w:r w:rsidRPr="0017194A">
        <w:rPr>
          <w:rStyle w:val="l5def1"/>
          <w:rFonts w:ascii="Times New Roman" w:hAnsi="Times New Roman" w:cs="Times New Roman"/>
          <w:color w:val="000000" w:themeColor="text1"/>
        </w:rPr>
        <w:t>dobânda</w:t>
      </w:r>
      <w:proofErr w:type="spellEnd"/>
      <w:r w:rsidRPr="0017194A">
        <w:rPr>
          <w:rStyle w:val="l5def1"/>
          <w:rFonts w:ascii="Times New Roman" w:hAnsi="Times New Roman" w:cs="Times New Roman"/>
          <w:color w:val="000000" w:themeColor="text1"/>
        </w:rPr>
        <w:t xml:space="preserve"> </w:t>
      </w:r>
      <w:proofErr w:type="spellStart"/>
      <w:r w:rsidRPr="0017194A">
        <w:rPr>
          <w:rStyle w:val="l5def1"/>
          <w:rFonts w:ascii="Times New Roman" w:hAnsi="Times New Roman" w:cs="Times New Roman"/>
          <w:color w:val="000000" w:themeColor="text1"/>
        </w:rPr>
        <w:t>legala</w:t>
      </w:r>
      <w:proofErr w:type="spellEnd"/>
      <w:r w:rsidRPr="0017194A">
        <w:rPr>
          <w:rStyle w:val="l5def1"/>
          <w:rFonts w:ascii="Times New Roman" w:hAnsi="Times New Roman" w:cs="Times New Roman"/>
          <w:color w:val="000000" w:themeColor="text1"/>
        </w:rPr>
        <w:t xml:space="preserve"> </w:t>
      </w:r>
      <w:proofErr w:type="spellStart"/>
      <w:r w:rsidRPr="0017194A">
        <w:rPr>
          <w:rStyle w:val="l5def1"/>
          <w:rFonts w:ascii="Times New Roman" w:hAnsi="Times New Roman" w:cs="Times New Roman"/>
          <w:color w:val="000000" w:themeColor="text1"/>
        </w:rPr>
        <w:t>penalizatoare</w:t>
      </w:r>
      <w:proofErr w:type="spellEnd"/>
      <w:r w:rsidRPr="0017194A">
        <w:rPr>
          <w:color w:val="000000" w:themeColor="text1"/>
          <w:sz w:val="26"/>
          <w:szCs w:val="26"/>
          <w:lang w:val="ro-RO"/>
        </w:rPr>
        <w:t>, raportate la valoarea contractului.</w:t>
      </w:r>
    </w:p>
    <w:p w:rsidR="00EE6697" w:rsidRPr="0017194A" w:rsidRDefault="00EE6697" w:rsidP="00EE6697">
      <w:pPr>
        <w:pStyle w:val="BodyText"/>
        <w:ind w:firstLine="720"/>
        <w:rPr>
          <w:color w:val="000000" w:themeColor="text1"/>
          <w:sz w:val="26"/>
          <w:szCs w:val="26"/>
          <w:lang w:val="ro-RO"/>
        </w:rPr>
      </w:pPr>
      <w:r w:rsidRPr="0017194A">
        <w:rPr>
          <w:color w:val="000000" w:themeColor="text1"/>
          <w:sz w:val="26"/>
          <w:szCs w:val="26"/>
          <w:lang w:val="ro-RO"/>
        </w:rPr>
        <w:t>12.2. Valoarea penalităţilor datorate de furnizor se limitează la valoarea contractului.</w:t>
      </w:r>
    </w:p>
    <w:p w:rsidR="00EE6697" w:rsidRPr="0017194A" w:rsidRDefault="00EE6697" w:rsidP="00EE6697">
      <w:pPr>
        <w:pStyle w:val="BodyText"/>
        <w:ind w:firstLine="720"/>
        <w:rPr>
          <w:color w:val="000000" w:themeColor="text1"/>
          <w:sz w:val="26"/>
          <w:szCs w:val="26"/>
          <w:lang w:val="ro-RO"/>
        </w:rPr>
      </w:pPr>
      <w:r w:rsidRPr="0017194A">
        <w:rPr>
          <w:color w:val="000000" w:themeColor="text1"/>
          <w:sz w:val="26"/>
          <w:szCs w:val="26"/>
          <w:lang w:val="ro-RO"/>
        </w:rPr>
        <w:t>12.3. Furnizorul este pus de drept în întârziere prin expirarea termenului contractual, fără notificare şi fără nici o altă procedură prealabilă.</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B67F3A">
        <w:rPr>
          <w:color w:val="000000" w:themeColor="text1"/>
          <w:sz w:val="26"/>
          <w:szCs w:val="26"/>
          <w:lang w:val="ro-RO"/>
        </w:rPr>
        <w:t>garanţie, 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17194A" w:rsidRDefault="00ED0811" w:rsidP="00EE6697">
      <w:pPr>
        <w:jc w:val="both"/>
        <w:rPr>
          <w:b/>
          <w:color w:val="000000" w:themeColor="text1"/>
          <w:sz w:val="26"/>
          <w:szCs w:val="26"/>
          <w:u w:val="single"/>
        </w:rPr>
      </w:pPr>
    </w:p>
    <w:p w:rsidR="00EE6697" w:rsidRPr="0017194A" w:rsidRDefault="00ED0811" w:rsidP="00EE6697">
      <w:pPr>
        <w:jc w:val="both"/>
        <w:rPr>
          <w:b/>
          <w:color w:val="000000" w:themeColor="text1"/>
          <w:sz w:val="26"/>
          <w:szCs w:val="26"/>
        </w:rPr>
      </w:pPr>
      <w:r w:rsidRPr="0017194A">
        <w:rPr>
          <w:b/>
          <w:color w:val="000000" w:themeColor="text1"/>
          <w:sz w:val="26"/>
          <w:szCs w:val="26"/>
        </w:rPr>
        <w:t>   </w:t>
      </w:r>
      <w:r w:rsidR="00EE6697" w:rsidRPr="0017194A">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017F08">
        <w:rPr>
          <w:sz w:val="26"/>
          <w:szCs w:val="26"/>
        </w:rPr>
        <w:t>5</w:t>
      </w:r>
      <w:r w:rsidRPr="00BD62D2">
        <w:rPr>
          <w:sz w:val="26"/>
          <w:szCs w:val="26"/>
        </w:rPr>
        <w:t>% din valoarea contractului fără TVA, reprezentând ___________ lei (în cifre), ______________________________lei (în litere).</w:t>
      </w:r>
    </w:p>
    <w:p w:rsidR="00EE6697" w:rsidRPr="0017194A" w:rsidRDefault="00EE6697" w:rsidP="00EE6697">
      <w:pPr>
        <w:pStyle w:val="BodyText"/>
        <w:rPr>
          <w:color w:val="000000" w:themeColor="text1"/>
          <w:sz w:val="26"/>
          <w:szCs w:val="26"/>
          <w:lang w:val="ro-RO"/>
        </w:rPr>
      </w:pPr>
      <w:r w:rsidRPr="00BD62D2">
        <w:rPr>
          <w:sz w:val="26"/>
          <w:szCs w:val="26"/>
          <w:lang w:val="ro-RO"/>
        </w:rPr>
        <w:t xml:space="preserve"> Constituirea garanţiei </w:t>
      </w:r>
      <w:r w:rsidRPr="0017194A">
        <w:rPr>
          <w:color w:val="000000" w:themeColor="text1"/>
          <w:sz w:val="26"/>
          <w:szCs w:val="26"/>
          <w:lang w:val="ro-RO"/>
        </w:rPr>
        <w:t>de bună execuţie se face prin: ___________________________</w:t>
      </w:r>
    </w:p>
    <w:p w:rsidR="00EE6697" w:rsidRPr="0017194A" w:rsidRDefault="00EE6697" w:rsidP="00EE6697">
      <w:pPr>
        <w:pStyle w:val="BodyText"/>
        <w:rPr>
          <w:color w:val="000000" w:themeColor="text1"/>
          <w:sz w:val="26"/>
          <w:szCs w:val="26"/>
          <w:lang w:val="ro-RO"/>
        </w:rPr>
      </w:pPr>
      <w:r w:rsidRPr="0017194A">
        <w:rPr>
          <w:color w:val="000000" w:themeColor="text1"/>
          <w:sz w:val="26"/>
          <w:szCs w:val="26"/>
          <w:lang w:val="ro-RO"/>
        </w:rPr>
        <w:t xml:space="preserve">(se va preciza unul din cele </w:t>
      </w:r>
      <w:r w:rsidR="0017194A" w:rsidRPr="0017194A">
        <w:rPr>
          <w:color w:val="000000" w:themeColor="text1"/>
          <w:sz w:val="26"/>
          <w:szCs w:val="26"/>
          <w:lang w:val="ro-RO"/>
        </w:rPr>
        <w:t>2</w:t>
      </w:r>
      <w:r w:rsidRPr="0017194A">
        <w:rPr>
          <w:color w:val="000000" w:themeColor="text1"/>
          <w:sz w:val="26"/>
          <w:szCs w:val="26"/>
          <w:lang w:val="ro-RO"/>
        </w:rPr>
        <w:t xml:space="preserve"> moduri de constituire menţionate în documentaţia de atribuire, stabilit de furnizor prin oferta sa şi convenit cu achizitorul şi anume:</w:t>
      </w:r>
    </w:p>
    <w:p w:rsidR="007864A3" w:rsidRPr="0017194A" w:rsidRDefault="00EE6697" w:rsidP="00EE6697">
      <w:pPr>
        <w:pStyle w:val="BodyText"/>
        <w:rPr>
          <w:bCs/>
          <w:color w:val="000000" w:themeColor="text1"/>
          <w:sz w:val="26"/>
          <w:szCs w:val="26"/>
          <w:lang w:val="ro-RO"/>
        </w:rPr>
      </w:pPr>
      <w:r w:rsidRPr="0017194A">
        <w:rPr>
          <w:bCs/>
          <w:color w:val="000000" w:themeColor="text1"/>
          <w:sz w:val="26"/>
          <w:szCs w:val="26"/>
          <w:lang w:val="ro-RO"/>
        </w:rPr>
        <w:tab/>
        <w:t xml:space="preserve">a) </w:t>
      </w:r>
      <w:r w:rsidR="007864A3" w:rsidRPr="0017194A">
        <w:rPr>
          <w:color w:val="000000" w:themeColor="text1"/>
          <w:sz w:val="26"/>
          <w:lang w:val="ro-RO"/>
        </w:rPr>
        <w:t>virament bancar in contul beneficiarului mentionat la capitolul I.</w:t>
      </w:r>
      <w:r w:rsidR="007864A3" w:rsidRPr="0017194A">
        <w:rPr>
          <w:bCs/>
          <w:color w:val="000000" w:themeColor="text1"/>
          <w:sz w:val="26"/>
          <w:szCs w:val="26"/>
          <w:lang w:val="ro-RO"/>
        </w:rPr>
        <w:tab/>
      </w:r>
    </w:p>
    <w:p w:rsidR="00EE6697" w:rsidRDefault="007864A3" w:rsidP="00EE6697">
      <w:pPr>
        <w:pStyle w:val="BodyText"/>
        <w:rPr>
          <w:bCs/>
          <w:sz w:val="26"/>
          <w:szCs w:val="26"/>
          <w:lang w:val="ro-RO"/>
        </w:rPr>
      </w:pPr>
      <w:r w:rsidRPr="0017194A">
        <w:rPr>
          <w:bCs/>
          <w:color w:val="000000" w:themeColor="text1"/>
          <w:sz w:val="26"/>
          <w:szCs w:val="26"/>
          <w:lang w:val="ro-RO"/>
        </w:rPr>
        <w:tab/>
        <w:t xml:space="preserve">b) </w:t>
      </w:r>
      <w:r w:rsidR="00EE6697" w:rsidRPr="0017194A">
        <w:rPr>
          <w:bCs/>
          <w:color w:val="000000" w:themeColor="text1"/>
          <w:sz w:val="26"/>
          <w:szCs w:val="26"/>
        </w:rPr>
        <w:t xml:space="preserve">instrument de </w:t>
      </w:r>
      <w:proofErr w:type="spellStart"/>
      <w:r w:rsidR="00EE6697" w:rsidRPr="0017194A">
        <w:rPr>
          <w:bCs/>
          <w:color w:val="000000" w:themeColor="text1"/>
          <w:sz w:val="26"/>
          <w:szCs w:val="26"/>
        </w:rPr>
        <w:t>garantare</w:t>
      </w:r>
      <w:proofErr w:type="spellEnd"/>
      <w:r w:rsidR="00EE6697" w:rsidRPr="0017194A">
        <w:rPr>
          <w:bCs/>
          <w:color w:val="000000" w:themeColor="text1"/>
          <w:sz w:val="26"/>
          <w:szCs w:val="26"/>
        </w:rPr>
        <w:t xml:space="preserve"> </w:t>
      </w:r>
      <w:r w:rsidRPr="0017194A">
        <w:rPr>
          <w:color w:val="000000" w:themeColor="text1"/>
          <w:sz w:val="26"/>
          <w:lang w:val="ro-RO"/>
        </w:rPr>
        <w:t>emis de o instituţie de credit din România sau din alt stat sau de o societate de asigurări, în condiţiile legii</w:t>
      </w:r>
      <w:r w:rsidRPr="0017194A">
        <w:rPr>
          <w:bCs/>
          <w:color w:val="000000" w:themeColor="text1"/>
          <w:sz w:val="26"/>
          <w:szCs w:val="26"/>
          <w:lang w:val="ro-RO"/>
        </w:rPr>
        <w:t xml:space="preserve">, </w:t>
      </w:r>
      <w:proofErr w:type="spellStart"/>
      <w:r w:rsidR="00EE6697" w:rsidRPr="0017194A">
        <w:rPr>
          <w:color w:val="000000" w:themeColor="text1"/>
          <w:sz w:val="26"/>
          <w:szCs w:val="26"/>
        </w:rPr>
        <w:t>prezentat</w:t>
      </w:r>
      <w:proofErr w:type="spellEnd"/>
      <w:r w:rsidR="00EE6697" w:rsidRPr="0017194A">
        <w:rPr>
          <w:color w:val="000000" w:themeColor="text1"/>
          <w:sz w:val="26"/>
          <w:szCs w:val="26"/>
        </w:rPr>
        <w:t xml:space="preserve"> </w:t>
      </w:r>
      <w:proofErr w:type="spellStart"/>
      <w:r w:rsidR="00EE6697" w:rsidRPr="0017194A">
        <w:rPr>
          <w:color w:val="000000" w:themeColor="text1"/>
          <w:sz w:val="26"/>
          <w:szCs w:val="26"/>
        </w:rPr>
        <w:t>în</w:t>
      </w:r>
      <w:proofErr w:type="spellEnd"/>
      <w:r w:rsidR="00EE6697" w:rsidRPr="0017194A">
        <w:rPr>
          <w:color w:val="000000" w:themeColor="text1"/>
          <w:sz w:val="26"/>
          <w:szCs w:val="26"/>
        </w:rPr>
        <w:t xml:space="preserve"> original de </w:t>
      </w:r>
      <w:proofErr w:type="spellStart"/>
      <w:r w:rsidR="00EE6697" w:rsidRPr="0017194A">
        <w:rPr>
          <w:color w:val="000000" w:themeColor="text1"/>
          <w:sz w:val="26"/>
          <w:szCs w:val="26"/>
        </w:rPr>
        <w:t>către</w:t>
      </w:r>
      <w:proofErr w:type="spellEnd"/>
      <w:r w:rsidR="00EE6697" w:rsidRPr="0017194A">
        <w:rPr>
          <w:color w:val="000000" w:themeColor="text1"/>
          <w:sz w:val="26"/>
          <w:szCs w:val="26"/>
        </w:rPr>
        <w:t xml:space="preserve"> </w:t>
      </w:r>
      <w:proofErr w:type="spellStart"/>
      <w:r w:rsidR="00EE6697" w:rsidRPr="0017194A">
        <w:rPr>
          <w:color w:val="000000" w:themeColor="text1"/>
          <w:sz w:val="26"/>
          <w:szCs w:val="26"/>
        </w:rPr>
        <w:t>furnizor</w:t>
      </w:r>
      <w:proofErr w:type="spellEnd"/>
      <w:r w:rsidR="00EE6697" w:rsidRPr="0017194A">
        <w:rPr>
          <w:color w:val="000000" w:themeColor="text1"/>
          <w:sz w:val="26"/>
          <w:szCs w:val="26"/>
        </w:rPr>
        <w:t xml:space="preserve">. </w:t>
      </w:r>
      <w:proofErr w:type="spellStart"/>
      <w:r w:rsidR="00EE6697" w:rsidRPr="0017194A">
        <w:rPr>
          <w:bCs/>
          <w:color w:val="000000" w:themeColor="text1"/>
          <w:sz w:val="26"/>
          <w:szCs w:val="26"/>
        </w:rPr>
        <w:t>Valabilitatea</w:t>
      </w:r>
      <w:proofErr w:type="spellEnd"/>
      <w:r w:rsidR="00EE6697" w:rsidRPr="0017194A">
        <w:rPr>
          <w:bCs/>
          <w:color w:val="000000" w:themeColor="text1"/>
          <w:sz w:val="26"/>
          <w:szCs w:val="26"/>
        </w:rPr>
        <w:t xml:space="preserve"> </w:t>
      </w:r>
      <w:proofErr w:type="spellStart"/>
      <w:r w:rsidR="00EE6697" w:rsidRPr="0017194A">
        <w:rPr>
          <w:bCs/>
          <w:color w:val="000000" w:themeColor="text1"/>
          <w:sz w:val="26"/>
          <w:szCs w:val="26"/>
        </w:rPr>
        <w:t>instrumentului</w:t>
      </w:r>
      <w:proofErr w:type="spellEnd"/>
      <w:r w:rsidR="00EE6697" w:rsidRPr="0017194A">
        <w:rPr>
          <w:bCs/>
          <w:color w:val="000000" w:themeColor="text1"/>
          <w:sz w:val="26"/>
          <w:szCs w:val="26"/>
        </w:rPr>
        <w:t xml:space="preserve"> de </w:t>
      </w:r>
      <w:proofErr w:type="spellStart"/>
      <w:r w:rsidR="00EE6697" w:rsidRPr="0017194A">
        <w:rPr>
          <w:bCs/>
          <w:color w:val="000000" w:themeColor="text1"/>
          <w:sz w:val="26"/>
          <w:szCs w:val="26"/>
        </w:rPr>
        <w:t>garantare</w:t>
      </w:r>
      <w:proofErr w:type="spellEnd"/>
      <w:r w:rsidR="00EE6697" w:rsidRPr="0017194A">
        <w:rPr>
          <w:bCs/>
          <w:color w:val="000000" w:themeColor="text1"/>
          <w:sz w:val="26"/>
          <w:szCs w:val="26"/>
        </w:rPr>
        <w:t xml:space="preserve"> </w:t>
      </w:r>
      <w:proofErr w:type="spellStart"/>
      <w:r w:rsidR="00EE6697" w:rsidRPr="0017194A">
        <w:rPr>
          <w:bCs/>
          <w:color w:val="000000" w:themeColor="text1"/>
          <w:sz w:val="26"/>
          <w:szCs w:val="26"/>
        </w:rPr>
        <w:t>t</w:t>
      </w:r>
      <w:r w:rsidR="003543ED" w:rsidRPr="0017194A">
        <w:rPr>
          <w:bCs/>
          <w:color w:val="000000" w:themeColor="text1"/>
          <w:sz w:val="26"/>
          <w:szCs w:val="26"/>
        </w:rPr>
        <w:t>rebuie</w:t>
      </w:r>
      <w:proofErr w:type="spellEnd"/>
      <w:r w:rsidR="003543ED" w:rsidRPr="0017194A">
        <w:rPr>
          <w:bCs/>
          <w:color w:val="000000" w:themeColor="text1"/>
          <w:sz w:val="26"/>
          <w:szCs w:val="26"/>
        </w:rPr>
        <w:t xml:space="preserve"> </w:t>
      </w:r>
      <w:proofErr w:type="spellStart"/>
      <w:proofErr w:type="gramStart"/>
      <w:r w:rsidR="003543ED" w:rsidRPr="0017194A">
        <w:rPr>
          <w:bCs/>
          <w:color w:val="000000" w:themeColor="text1"/>
          <w:sz w:val="26"/>
          <w:szCs w:val="26"/>
        </w:rPr>
        <w:t>sa</w:t>
      </w:r>
      <w:proofErr w:type="spellEnd"/>
      <w:proofErr w:type="gramEnd"/>
      <w:r w:rsidR="003543ED" w:rsidRPr="0017194A">
        <w:rPr>
          <w:bCs/>
          <w:color w:val="000000" w:themeColor="text1"/>
          <w:sz w:val="26"/>
          <w:szCs w:val="26"/>
        </w:rPr>
        <w:t xml:space="preserve"> </w:t>
      </w:r>
      <w:proofErr w:type="spellStart"/>
      <w:r w:rsidR="003543ED" w:rsidRPr="0017194A">
        <w:rPr>
          <w:bCs/>
          <w:color w:val="000000" w:themeColor="text1"/>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contractate</w:t>
      </w:r>
      <w:r w:rsidR="00EE6697" w:rsidRPr="007864A3">
        <w:rPr>
          <w:bCs/>
          <w:color w:val="000000"/>
          <w:sz w:val="26"/>
          <w:szCs w:val="26"/>
        </w:rPr>
        <w:t xml:space="preserve">. </w:t>
      </w:r>
      <w:r w:rsidR="00EE6697" w:rsidRPr="007864A3">
        <w:rPr>
          <w:bCs/>
          <w:sz w:val="26"/>
          <w:szCs w:val="26"/>
          <w:lang w:val="ro-RO"/>
        </w:rPr>
        <w:t>In cazul in care furnizorul intarzie livrarea produselor, valabilitatea instrumentului de garantare trebuie prelungita corespunzator; sau</w:t>
      </w:r>
    </w:p>
    <w:p w:rsidR="00444ADC" w:rsidRPr="007864A3" w:rsidRDefault="00444ADC" w:rsidP="00EE6697">
      <w:pPr>
        <w:pStyle w:val="BodyText"/>
        <w:rPr>
          <w:bCs/>
          <w:sz w:val="26"/>
          <w:szCs w:val="26"/>
          <w:lang w:val="ro-RO"/>
        </w:rPr>
      </w:pPr>
      <w:r>
        <w:rPr>
          <w:bCs/>
          <w:sz w:val="26"/>
          <w:szCs w:val="26"/>
          <w:lang w:val="ro-RO"/>
        </w:rPr>
        <w:tab/>
        <w:t>c) depunerea la casieria achizitorului in numerar, in cazul in care valoarea garantiei de buna executie este de cel mult 5000 lei.</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7194A" w:rsidRDefault="00EE6697" w:rsidP="00EE6697">
      <w:pPr>
        <w:ind w:firstLine="708"/>
        <w:jc w:val="both"/>
        <w:rPr>
          <w:color w:val="000000" w:themeColor="text1"/>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w:t>
      </w:r>
      <w:r w:rsidRPr="0017194A">
        <w:rPr>
          <w:color w:val="000000" w:themeColor="text1"/>
          <w:sz w:val="26"/>
          <w:szCs w:val="26"/>
        </w:rPr>
        <w:t>garanţie de bună execuţie şi a altor creanţe existente.</w:t>
      </w:r>
    </w:p>
    <w:p w:rsidR="00EE6697" w:rsidRPr="0017194A" w:rsidRDefault="00444ADC" w:rsidP="00EE6697">
      <w:pPr>
        <w:rPr>
          <w:color w:val="000000" w:themeColor="text1"/>
          <w:sz w:val="26"/>
          <w:szCs w:val="26"/>
        </w:rPr>
      </w:pPr>
      <w:r>
        <w:rPr>
          <w:color w:val="000000" w:themeColor="text1"/>
          <w:sz w:val="26"/>
          <w:szCs w:val="26"/>
        </w:rPr>
        <w:t>   </w:t>
      </w:r>
      <w:r>
        <w:rPr>
          <w:color w:val="000000" w:themeColor="text1"/>
          <w:sz w:val="26"/>
          <w:szCs w:val="26"/>
        </w:rPr>
        <w:tab/>
        <w:t>13.5</w:t>
      </w:r>
      <w:r w:rsidR="00EE6697" w:rsidRPr="0017194A">
        <w:rPr>
          <w:color w:val="000000" w:themeColor="text1"/>
          <w:sz w:val="26"/>
          <w:szCs w:val="26"/>
        </w:rPr>
        <w:t xml:space="preserve">. - Garanţia produselor este distincta de garanţia de buna execuţie a contractului. </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17194A"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w:t>
      </w:r>
      <w:r w:rsidRPr="0017194A">
        <w:rPr>
          <w:color w:val="000000" w:themeColor="text1"/>
          <w:sz w:val="26"/>
          <w:szCs w:val="26"/>
        </w:rPr>
        <w:t xml:space="preserve">produsele pentru a verifica conformitatea lor cu specificaţiile din documentele contractului. </w:t>
      </w:r>
    </w:p>
    <w:p w:rsidR="00CF218B" w:rsidRPr="0017194A" w:rsidRDefault="00CF218B" w:rsidP="00CF218B">
      <w:pPr>
        <w:jc w:val="both"/>
        <w:rPr>
          <w:color w:val="000000" w:themeColor="text1"/>
          <w:sz w:val="26"/>
          <w:szCs w:val="26"/>
        </w:rPr>
      </w:pPr>
      <w:r w:rsidRPr="0017194A">
        <w:rPr>
          <w:color w:val="000000" w:themeColor="text1"/>
          <w:sz w:val="26"/>
          <w:szCs w:val="26"/>
        </w:rPr>
        <w:t>   </w:t>
      </w:r>
      <w:r w:rsidRPr="0017194A">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17194A" w:rsidRDefault="00CF218B" w:rsidP="00CF218B">
      <w:pPr>
        <w:ind w:left="-373" w:firstLine="1093"/>
        <w:rPr>
          <w:color w:val="000000" w:themeColor="text1"/>
          <w:sz w:val="26"/>
          <w:szCs w:val="26"/>
          <w:lang w:val="it-IT"/>
        </w:rPr>
      </w:pPr>
      <w:r w:rsidRPr="0017194A">
        <w:rPr>
          <w:color w:val="000000" w:themeColor="text1"/>
          <w:sz w:val="26"/>
          <w:szCs w:val="26"/>
          <w:lang w:val="it-IT"/>
        </w:rPr>
        <w:t xml:space="preserve">- </w:t>
      </w:r>
      <w:r w:rsidRPr="0017194A">
        <w:rPr>
          <w:b/>
          <w:color w:val="000000" w:themeColor="text1"/>
          <w:sz w:val="26"/>
          <w:szCs w:val="26"/>
          <w:lang w:val="it-IT"/>
        </w:rPr>
        <w:t>Centrala Termoelectrica Bucureşti Vest</w:t>
      </w:r>
      <w:r w:rsidRPr="0017194A">
        <w:rPr>
          <w:color w:val="000000" w:themeColor="text1"/>
          <w:sz w:val="26"/>
          <w:szCs w:val="26"/>
          <w:lang w:val="it-IT"/>
        </w:rPr>
        <w:t>:</w:t>
      </w:r>
      <w:r w:rsidRPr="0017194A">
        <w:rPr>
          <w:color w:val="000000" w:themeColor="text1"/>
          <w:sz w:val="26"/>
          <w:szCs w:val="26"/>
        </w:rPr>
        <w:t xml:space="preserve"> </w:t>
      </w:r>
      <w:r w:rsidRPr="0017194A">
        <w:rPr>
          <w:color w:val="000000" w:themeColor="text1"/>
          <w:sz w:val="26"/>
          <w:szCs w:val="26"/>
          <w:lang w:val="it-IT"/>
        </w:rPr>
        <w:t>B-dul Timişoara, nr.106, sector 6</w:t>
      </w:r>
      <w:r w:rsidR="0017194A" w:rsidRPr="0017194A">
        <w:rPr>
          <w:color w:val="000000" w:themeColor="text1"/>
          <w:sz w:val="26"/>
          <w:szCs w:val="26"/>
          <w:lang w:val="it-IT"/>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lastRenderedPageBreak/>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CF218B" w:rsidP="00CF218B">
      <w:pPr>
        <w:pStyle w:val="BodyText"/>
        <w:ind w:firstLine="720"/>
        <w:rPr>
          <w:sz w:val="26"/>
          <w:szCs w:val="26"/>
          <w:lang w:val="ro-RO"/>
        </w:rPr>
      </w:pPr>
      <w:r w:rsidRPr="00E13CCC">
        <w:rPr>
          <w:sz w:val="26"/>
          <w:szCs w:val="26"/>
          <w:lang w:val="ro-RO"/>
        </w:rPr>
        <w:t xml:space="preserve">- </w:t>
      </w:r>
      <w:r w:rsidR="0017194A">
        <w:rPr>
          <w:sz w:val="26"/>
          <w:szCs w:val="26"/>
          <w:lang w:val="ro-RO"/>
        </w:rPr>
        <w:t>dispozitie de livrare – aviz de expeditie</w:t>
      </w:r>
      <w:r w:rsidRPr="00E13CCC">
        <w:rPr>
          <w:sz w:val="26"/>
          <w:szCs w:val="26"/>
          <w:lang w:val="ro-RO"/>
        </w:rPr>
        <w:t>;</w:t>
      </w:r>
    </w:p>
    <w:p w:rsidR="00CF218B" w:rsidRPr="00897947" w:rsidRDefault="00CF218B" w:rsidP="00CF218B">
      <w:pPr>
        <w:pStyle w:val="BodyText"/>
        <w:ind w:firstLine="720"/>
        <w:rPr>
          <w:color w:val="000000" w:themeColor="text1"/>
          <w:sz w:val="26"/>
          <w:szCs w:val="26"/>
          <w:lang w:val="ro-RO"/>
        </w:rPr>
      </w:pPr>
      <w:r w:rsidRPr="00987362">
        <w:rPr>
          <w:sz w:val="26"/>
          <w:szCs w:val="26"/>
          <w:lang w:val="ro-RO"/>
        </w:rPr>
        <w:t xml:space="preserve">- </w:t>
      </w:r>
      <w:r w:rsidRPr="00897947">
        <w:rPr>
          <w:color w:val="000000" w:themeColor="text1"/>
          <w:sz w:val="26"/>
          <w:szCs w:val="26"/>
          <w:lang w:val="ro-RO"/>
        </w:rPr>
        <w:t>certificatul de calitate de</w:t>
      </w:r>
      <w:r w:rsidR="0017194A" w:rsidRPr="00897947">
        <w:rPr>
          <w:color w:val="000000" w:themeColor="text1"/>
          <w:sz w:val="26"/>
          <w:szCs w:val="26"/>
          <w:lang w:val="ro-RO"/>
        </w:rPr>
        <w:t xml:space="preserve"> la</w:t>
      </w:r>
      <w:r w:rsidRPr="00897947">
        <w:rPr>
          <w:color w:val="000000" w:themeColor="text1"/>
          <w:sz w:val="26"/>
          <w:szCs w:val="26"/>
          <w:lang w:val="ro-RO"/>
        </w:rPr>
        <w:t xml:space="preserve"> producător;</w:t>
      </w:r>
    </w:p>
    <w:p w:rsidR="00CF218B" w:rsidRPr="00897947" w:rsidRDefault="00CF218B" w:rsidP="00CF218B">
      <w:pPr>
        <w:pStyle w:val="BodyText"/>
        <w:ind w:firstLine="720"/>
        <w:rPr>
          <w:color w:val="000000" w:themeColor="text1"/>
          <w:sz w:val="26"/>
          <w:szCs w:val="26"/>
          <w:lang w:val="ro-RO"/>
        </w:rPr>
      </w:pPr>
      <w:r w:rsidRPr="00897947">
        <w:rPr>
          <w:color w:val="000000" w:themeColor="text1"/>
          <w:sz w:val="26"/>
          <w:szCs w:val="26"/>
          <w:lang w:val="ro-RO"/>
        </w:rPr>
        <w:t>- declaraţia de conformitate;</w:t>
      </w:r>
    </w:p>
    <w:p w:rsidR="00CF218B" w:rsidRPr="00897947" w:rsidRDefault="00CF218B" w:rsidP="00CF218B">
      <w:pPr>
        <w:pStyle w:val="BodyText"/>
        <w:ind w:firstLine="720"/>
        <w:rPr>
          <w:color w:val="000000" w:themeColor="text1"/>
          <w:sz w:val="26"/>
          <w:szCs w:val="26"/>
          <w:lang w:val="ro-RO"/>
        </w:rPr>
      </w:pPr>
      <w:r w:rsidRPr="00897947">
        <w:rPr>
          <w:color w:val="000000" w:themeColor="text1"/>
          <w:sz w:val="26"/>
          <w:szCs w:val="26"/>
          <w:lang w:val="ro-RO"/>
        </w:rPr>
        <w:t>- certificatul de garanţie tehnică</w:t>
      </w:r>
      <w:r w:rsidR="00897947" w:rsidRPr="00897947">
        <w:rPr>
          <w:color w:val="000000" w:themeColor="text1"/>
          <w:sz w:val="26"/>
          <w:szCs w:val="26"/>
          <w:lang w:val="ro-RO"/>
        </w:rPr>
        <w:t>;</w:t>
      </w:r>
    </w:p>
    <w:p w:rsidR="00CF218B" w:rsidRPr="00897947" w:rsidRDefault="00897947" w:rsidP="00CF218B">
      <w:pPr>
        <w:pStyle w:val="BodyText"/>
        <w:ind w:firstLine="720"/>
        <w:rPr>
          <w:color w:val="000000" w:themeColor="text1"/>
          <w:sz w:val="26"/>
          <w:szCs w:val="26"/>
          <w:lang w:val="ro-RO"/>
        </w:rPr>
      </w:pPr>
      <w:r w:rsidRPr="00897947">
        <w:rPr>
          <w:color w:val="000000" w:themeColor="text1"/>
          <w:sz w:val="26"/>
          <w:szCs w:val="26"/>
          <w:lang w:val="ro-RO"/>
        </w:rPr>
        <w:t>- documentatie tehnica/ fisa tehnica.</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documentaţii şi instrucţiuni de conservare, depozitare, manipulare, exploatare, întreţinere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Pr="0017194A" w:rsidRDefault="00CF218B" w:rsidP="00CF218B">
      <w:pPr>
        <w:pStyle w:val="BodyText"/>
        <w:ind w:firstLine="720"/>
        <w:rPr>
          <w:noProof/>
          <w:color w:val="000000" w:themeColor="text1"/>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sidRPr="0017194A">
        <w:rPr>
          <w:noProof/>
          <w:color w:val="000000" w:themeColor="text1"/>
          <w:sz w:val="26"/>
          <w:szCs w:val="26"/>
          <w:lang w:val="ro-RO"/>
        </w:rPr>
        <w:t>reglementarilor legale in vigoare privind evaluarea conformitatii produselor.</w:t>
      </w:r>
    </w:p>
    <w:p w:rsidR="00CF218B" w:rsidRPr="0017194A" w:rsidRDefault="00CF218B" w:rsidP="00CF218B">
      <w:pPr>
        <w:pStyle w:val="BodyText"/>
        <w:ind w:firstLine="720"/>
        <w:rPr>
          <w:noProof/>
          <w:color w:val="000000" w:themeColor="text1"/>
          <w:sz w:val="26"/>
          <w:szCs w:val="26"/>
          <w:lang w:val="ro-RO"/>
        </w:rPr>
      </w:pPr>
      <w:r w:rsidRPr="0017194A">
        <w:rPr>
          <w:noProof/>
          <w:color w:val="000000" w:themeColor="text1"/>
          <w:sz w:val="26"/>
          <w:szCs w:val="26"/>
          <w:lang w:val="ro-RO"/>
        </w:rPr>
        <w:t>14.9. Nu se receptioneaza produsele pentru care furnizorul nu prezinta toate documentele prevazute la art. 14.8.</w:t>
      </w:r>
    </w:p>
    <w:p w:rsidR="00CF218B" w:rsidRPr="0017194A" w:rsidRDefault="00CF218B" w:rsidP="00CF218B">
      <w:pPr>
        <w:ind w:firstLine="708"/>
        <w:jc w:val="both"/>
        <w:rPr>
          <w:color w:val="000000" w:themeColor="text1"/>
          <w:sz w:val="26"/>
          <w:szCs w:val="26"/>
        </w:rPr>
      </w:pPr>
      <w:r w:rsidRPr="0017194A">
        <w:rPr>
          <w:color w:val="000000" w:themeColor="text1"/>
          <w:sz w:val="26"/>
          <w:szCs w:val="26"/>
        </w:rPr>
        <w:t>14</w:t>
      </w:r>
      <w:r w:rsidR="0017194A" w:rsidRPr="0017194A">
        <w:rPr>
          <w:color w:val="000000" w:themeColor="text1"/>
          <w:sz w:val="26"/>
          <w:szCs w:val="26"/>
        </w:rPr>
        <w:t>.10</w:t>
      </w:r>
      <w:r w:rsidRPr="0017194A">
        <w:rPr>
          <w:color w:val="000000" w:themeColor="text1"/>
          <w:sz w:val="26"/>
          <w:szCs w:val="26"/>
        </w:rPr>
        <w:t>. Prevederile clauzelor 14.1-14.</w:t>
      </w:r>
      <w:r w:rsidR="0017194A" w:rsidRPr="0017194A">
        <w:rPr>
          <w:color w:val="000000" w:themeColor="text1"/>
          <w:sz w:val="26"/>
          <w:szCs w:val="26"/>
        </w:rPr>
        <w:t>9</w:t>
      </w:r>
      <w:r w:rsidRPr="0017194A">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00444ADC">
        <w:rPr>
          <w:color w:val="000000"/>
          <w:sz w:val="26"/>
          <w:szCs w:val="26"/>
        </w:rPr>
        <w:t>la adresa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w:t>
      </w:r>
      <w:r w:rsidR="00444ADC">
        <w:rPr>
          <w:color w:val="000000"/>
          <w:sz w:val="26"/>
          <w:szCs w:val="26"/>
        </w:rPr>
        <w:t>tatea, calitatea şi la termenul</w:t>
      </w:r>
      <w:r w:rsidRPr="00BD62D2">
        <w:rPr>
          <w:color w:val="000000"/>
          <w:sz w:val="26"/>
          <w:szCs w:val="26"/>
        </w:rPr>
        <w:t xml:space="preserv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1D25E4"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17194A"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w:t>
      </w:r>
      <w:r w:rsidRPr="0017194A">
        <w:rPr>
          <w:color w:val="000000" w:themeColor="text1"/>
          <w:sz w:val="26"/>
          <w:szCs w:val="26"/>
        </w:rPr>
        <w:t xml:space="preserve">conform condiţiilor de livrare DDP. </w:t>
      </w:r>
    </w:p>
    <w:p w:rsidR="00ED0811" w:rsidRPr="0017194A" w:rsidRDefault="00ED0811" w:rsidP="00082A04">
      <w:pPr>
        <w:jc w:val="both"/>
        <w:rPr>
          <w:color w:val="000000" w:themeColor="text1"/>
          <w:sz w:val="26"/>
          <w:szCs w:val="26"/>
        </w:rPr>
      </w:pPr>
    </w:p>
    <w:p w:rsidR="00ED0811" w:rsidRPr="0017194A" w:rsidRDefault="00ED0811" w:rsidP="00082A04">
      <w:pPr>
        <w:jc w:val="both"/>
        <w:rPr>
          <w:b/>
          <w:color w:val="000000" w:themeColor="text1"/>
          <w:sz w:val="26"/>
          <w:szCs w:val="26"/>
        </w:rPr>
      </w:pPr>
      <w:r w:rsidRPr="0017194A">
        <w:rPr>
          <w:color w:val="000000" w:themeColor="text1"/>
          <w:sz w:val="26"/>
          <w:szCs w:val="26"/>
        </w:rPr>
        <w:t>   </w:t>
      </w:r>
      <w:r w:rsidRPr="0017194A">
        <w:rPr>
          <w:b/>
          <w:color w:val="000000" w:themeColor="text1"/>
          <w:sz w:val="26"/>
          <w:szCs w:val="26"/>
        </w:rPr>
        <w:t xml:space="preserve">18. Servicii </w:t>
      </w:r>
    </w:p>
    <w:p w:rsidR="00ED0811" w:rsidRPr="0017194A" w:rsidRDefault="00ED0811" w:rsidP="00082A04">
      <w:pPr>
        <w:jc w:val="both"/>
        <w:rPr>
          <w:color w:val="000000" w:themeColor="text1"/>
          <w:sz w:val="26"/>
          <w:szCs w:val="26"/>
        </w:rPr>
      </w:pPr>
      <w:r w:rsidRPr="0017194A">
        <w:rPr>
          <w:color w:val="000000" w:themeColor="text1"/>
          <w:sz w:val="26"/>
          <w:szCs w:val="26"/>
        </w:rPr>
        <w:t>   </w:t>
      </w:r>
      <w:r w:rsidRPr="0017194A">
        <w:rPr>
          <w:color w:val="000000" w:themeColor="text1"/>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897947" w:rsidRDefault="00ED0811" w:rsidP="00082A04">
      <w:pPr>
        <w:pStyle w:val="BodyText"/>
        <w:ind w:firstLine="708"/>
        <w:rPr>
          <w:color w:val="000000" w:themeColor="text1"/>
          <w:sz w:val="26"/>
          <w:szCs w:val="26"/>
          <w:lang w:val="pt-BR"/>
        </w:rPr>
      </w:pPr>
      <w:r>
        <w:rPr>
          <w:color w:val="000000"/>
          <w:sz w:val="26"/>
          <w:szCs w:val="26"/>
          <w:lang w:val="pt-BR"/>
        </w:rPr>
        <w:t xml:space="preserve">19.2. </w:t>
      </w:r>
      <w:r w:rsidRPr="00BD62D2">
        <w:rPr>
          <w:color w:val="000000"/>
          <w:sz w:val="26"/>
          <w:szCs w:val="26"/>
          <w:lang w:val="pt-BR"/>
        </w:rPr>
        <w:t xml:space="preserve">(1) Perioada de </w:t>
      </w:r>
      <w:r w:rsidRPr="00897947">
        <w:rPr>
          <w:color w:val="000000" w:themeColor="text1"/>
          <w:sz w:val="26"/>
          <w:szCs w:val="26"/>
          <w:lang w:val="pt-BR"/>
        </w:rPr>
        <w:t xml:space="preserve">garanţie tenica acordată produselor de catre furnizor este cea declarată în propunerea tehnica. </w:t>
      </w:r>
    </w:p>
    <w:p w:rsidR="00ED0811" w:rsidRPr="00897947" w:rsidRDefault="00ED0811" w:rsidP="00082A04">
      <w:pPr>
        <w:pStyle w:val="BodyText"/>
        <w:ind w:firstLine="720"/>
        <w:rPr>
          <w:color w:val="000000" w:themeColor="text1"/>
          <w:sz w:val="26"/>
          <w:szCs w:val="26"/>
          <w:lang w:val="ro-RO"/>
        </w:rPr>
      </w:pPr>
      <w:r w:rsidRPr="00897947">
        <w:rPr>
          <w:color w:val="000000" w:themeColor="text1"/>
          <w:sz w:val="26"/>
          <w:szCs w:val="26"/>
          <w:lang w:val="pt-BR"/>
        </w:rPr>
        <w:t xml:space="preserve">(2) </w:t>
      </w:r>
      <w:r w:rsidRPr="00897947">
        <w:rPr>
          <w:color w:val="000000" w:themeColor="text1"/>
          <w:sz w:val="26"/>
          <w:szCs w:val="26"/>
          <w:lang w:val="ro-RO"/>
        </w:rPr>
        <w:t xml:space="preserve">Perioada de garanţie tehnica este de </w:t>
      </w:r>
      <w:r w:rsidR="00897947" w:rsidRPr="00897947">
        <w:rPr>
          <w:b/>
          <w:color w:val="000000" w:themeColor="text1"/>
          <w:sz w:val="26"/>
          <w:szCs w:val="26"/>
          <w:lang w:val="ro-RO"/>
        </w:rPr>
        <w:t>12</w:t>
      </w:r>
      <w:r w:rsidRPr="00897947">
        <w:rPr>
          <w:color w:val="000000" w:themeColor="text1"/>
          <w:sz w:val="26"/>
          <w:szCs w:val="26"/>
          <w:lang w:val="ro-RO"/>
        </w:rPr>
        <w:t xml:space="preserve"> luni de la punerea în funcţiune, </w:t>
      </w:r>
      <w:r w:rsidR="00897947" w:rsidRPr="00897947">
        <w:rPr>
          <w:color w:val="000000" w:themeColor="text1"/>
          <w:sz w:val="26"/>
          <w:szCs w:val="26"/>
          <w:lang w:val="ro-RO"/>
        </w:rPr>
        <w:t xml:space="preserve">dar nu mai putin de </w:t>
      </w:r>
      <w:r w:rsidR="00897947" w:rsidRPr="00897947">
        <w:rPr>
          <w:b/>
          <w:color w:val="000000" w:themeColor="text1"/>
          <w:sz w:val="26"/>
          <w:szCs w:val="26"/>
          <w:lang w:val="ro-RO"/>
        </w:rPr>
        <w:t>18</w:t>
      </w:r>
      <w:r w:rsidRPr="00897947">
        <w:rPr>
          <w:color w:val="000000" w:themeColor="text1"/>
          <w:sz w:val="26"/>
          <w:szCs w:val="26"/>
          <w:lang w:val="ro-RO"/>
        </w:rPr>
        <w:t xml:space="preserve"> luni de la livrarea produselor către achizitor.</w:t>
      </w:r>
      <w:r w:rsidRPr="00897947">
        <w:rPr>
          <w:color w:val="000000" w:themeColor="text1"/>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B67F3A" w:rsidRDefault="00ED0811" w:rsidP="00EF4FFD">
      <w:pPr>
        <w:jc w:val="both"/>
        <w:rPr>
          <w:color w:val="000000" w:themeColor="text1"/>
        </w:rPr>
      </w:pPr>
      <w:r>
        <w:rPr>
          <w:color w:val="000000"/>
          <w:sz w:val="26"/>
          <w:szCs w:val="26"/>
        </w:rPr>
        <w:tab/>
      </w:r>
      <w:r w:rsidRPr="00C8343C">
        <w:rPr>
          <w:color w:val="000000"/>
          <w:sz w:val="26"/>
          <w:szCs w:val="26"/>
        </w:rPr>
        <w:t>20.</w:t>
      </w:r>
      <w:r w:rsidR="00897947">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sidRPr="00B67F3A">
        <w:rPr>
          <w:rStyle w:val="l5def1"/>
          <w:rFonts w:ascii="Times New Roman" w:hAnsi="Times New Roman" w:cs="Times New Roman"/>
          <w:color w:val="000000" w:themeColor="text1"/>
        </w:rPr>
        <w:tab/>
        <w:t>20.</w:t>
      </w:r>
      <w:r w:rsidR="00897947" w:rsidRPr="00B67F3A">
        <w:rPr>
          <w:rStyle w:val="l5def1"/>
          <w:rFonts w:ascii="Times New Roman" w:hAnsi="Times New Roman" w:cs="Times New Roman"/>
          <w:color w:val="000000" w:themeColor="text1"/>
        </w:rPr>
        <w:t>1</w:t>
      </w:r>
      <w:r w:rsidRPr="00B67F3A">
        <w:rPr>
          <w:rStyle w:val="l5def1"/>
          <w:rFonts w:ascii="Times New Roman" w:hAnsi="Times New Roman" w:cs="Times New Roman"/>
          <w:color w:val="000000" w:themeColor="text1"/>
        </w:rPr>
        <w:t>. Su</w:t>
      </w:r>
      <w:r w:rsidR="00897947" w:rsidRPr="00B67F3A">
        <w:rPr>
          <w:rStyle w:val="l5def1"/>
          <w:rFonts w:ascii="Times New Roman" w:hAnsi="Times New Roman" w:cs="Times New Roman"/>
          <w:color w:val="000000" w:themeColor="text1"/>
        </w:rPr>
        <w:t>plimentar fata de situatia</w:t>
      </w:r>
      <w:r w:rsidR="00EF4FFD" w:rsidRPr="00B67F3A">
        <w:rPr>
          <w:rStyle w:val="l5def1"/>
          <w:rFonts w:ascii="Times New Roman" w:hAnsi="Times New Roman" w:cs="Times New Roman"/>
          <w:color w:val="000000" w:themeColor="text1"/>
        </w:rPr>
        <w:t xml:space="preserve"> prezentat</w:t>
      </w:r>
      <w:r w:rsidR="00897947" w:rsidRPr="00B67F3A">
        <w:rPr>
          <w:rStyle w:val="l5def1"/>
          <w:rFonts w:ascii="Times New Roman" w:hAnsi="Times New Roman" w:cs="Times New Roman"/>
          <w:color w:val="000000" w:themeColor="text1"/>
        </w:rPr>
        <w:t>a la articolul</w:t>
      </w:r>
      <w:r w:rsidRPr="00B67F3A">
        <w:rPr>
          <w:rStyle w:val="l5def1"/>
          <w:rFonts w:ascii="Times New Roman" w:hAnsi="Times New Roman" w:cs="Times New Roman"/>
          <w:color w:val="000000" w:themeColor="text1"/>
        </w:rPr>
        <w:t xml:space="preserve"> 20.1, </w:t>
      </w:r>
      <w:r w:rsidRPr="00B67F3A">
        <w:rPr>
          <w:color w:val="000000" w:themeColor="text1"/>
          <w:sz w:val="26"/>
          <w:szCs w:val="26"/>
        </w:rPr>
        <w:t>părţile contractante</w:t>
      </w:r>
      <w:r w:rsidRPr="00BD62D2">
        <w:rPr>
          <w:color w:val="000000"/>
          <w:sz w:val="26"/>
          <w:szCs w:val="26"/>
        </w:rPr>
        <w:t xml:space="preserv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897947" w:rsidRDefault="00ED0811" w:rsidP="00082A04">
      <w:pPr>
        <w:jc w:val="both"/>
        <w:rPr>
          <w:color w:val="000000" w:themeColor="text1"/>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897947" w:rsidRDefault="00ED0811" w:rsidP="00082A04">
      <w:pPr>
        <w:jc w:val="both"/>
        <w:rPr>
          <w:color w:val="000000" w:themeColor="text1"/>
          <w:sz w:val="26"/>
          <w:szCs w:val="26"/>
        </w:rPr>
      </w:pPr>
      <w:r w:rsidRPr="00897947">
        <w:rPr>
          <w:color w:val="000000" w:themeColor="text1"/>
          <w:sz w:val="26"/>
          <w:szCs w:val="26"/>
        </w:rPr>
        <w:tab/>
        <w:t>27.3. Contractul se reziliază în cazurile de forţă majoră, conform prevederilor Cap.22.</w:t>
      </w:r>
    </w:p>
    <w:p w:rsidR="00ED0811" w:rsidRPr="00C12301" w:rsidRDefault="00ED0811" w:rsidP="00082A04">
      <w:pPr>
        <w:jc w:val="both"/>
        <w:rPr>
          <w:sz w:val="26"/>
          <w:szCs w:val="26"/>
        </w:rPr>
      </w:pPr>
      <w:r w:rsidRPr="00897947">
        <w:rPr>
          <w:color w:val="000000" w:themeColor="text1"/>
          <w:sz w:val="26"/>
          <w:szCs w:val="26"/>
        </w:rPr>
        <w:tab/>
        <w:t>27.4. Contractul poate fi reziliat cu acordul partilor, fara plata vreunei despăgubiri,</w:t>
      </w:r>
      <w:r w:rsidRPr="00C12301">
        <w:rPr>
          <w:sz w:val="26"/>
          <w:szCs w:val="26"/>
        </w:rPr>
        <w:t xml:space="preserve">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pe baza procedurii de achiziţ</w:t>
      </w:r>
      <w:r w:rsidR="00897947">
        <w:rPr>
          <w:sz w:val="26"/>
          <w:szCs w:val="26"/>
        </w:rPr>
        <w:t>ie 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897947" w:rsidRPr="00897947" w:rsidRDefault="00897947" w:rsidP="003B1F05">
      <w:pPr>
        <w:spacing w:line="276" w:lineRule="auto"/>
        <w:jc w:val="both"/>
        <w:rPr>
          <w:color w:val="000000" w:themeColor="text1"/>
          <w:sz w:val="26"/>
          <w:szCs w:val="26"/>
          <w:lang w:val="es-ES"/>
        </w:rPr>
      </w:pPr>
    </w:p>
    <w:p w:rsidR="00ED0811" w:rsidRPr="00897947" w:rsidRDefault="00EF4FFD" w:rsidP="003B1F05">
      <w:pPr>
        <w:spacing w:line="276" w:lineRule="auto"/>
        <w:jc w:val="both"/>
        <w:rPr>
          <w:color w:val="000000" w:themeColor="text1"/>
          <w:sz w:val="26"/>
          <w:szCs w:val="26"/>
          <w:lang w:val="es-ES"/>
        </w:rPr>
      </w:pPr>
      <w:r w:rsidRPr="00897947">
        <w:rPr>
          <w:color w:val="000000" w:themeColor="text1"/>
          <w:sz w:val="26"/>
          <w:szCs w:val="26"/>
          <w:lang w:val="es-ES"/>
        </w:rPr>
        <w:tab/>
      </w:r>
      <w:r w:rsidRPr="00897947">
        <w:rPr>
          <w:color w:val="000000" w:themeColor="text1"/>
          <w:sz w:val="26"/>
          <w:szCs w:val="26"/>
          <w:lang w:val="es-ES"/>
        </w:rPr>
        <w:tab/>
      </w:r>
      <w:r w:rsidR="00ED0811" w:rsidRPr="00897947">
        <w:rPr>
          <w:color w:val="000000" w:themeColor="text1"/>
          <w:sz w:val="26"/>
          <w:szCs w:val="26"/>
          <w:lang w:val="es-ES"/>
        </w:rPr>
        <w:t xml:space="preserve">Director General </w:t>
      </w:r>
      <w:proofErr w:type="spellStart"/>
      <w:r w:rsidR="00ED0811" w:rsidRPr="00897947">
        <w:rPr>
          <w:color w:val="000000" w:themeColor="text1"/>
          <w:sz w:val="26"/>
          <w:szCs w:val="26"/>
          <w:lang w:val="es-ES"/>
        </w:rPr>
        <w:t>Adjunct</w:t>
      </w:r>
      <w:proofErr w:type="spellEnd"/>
      <w:r w:rsidR="00ED0811" w:rsidRPr="00897947">
        <w:rPr>
          <w:color w:val="000000" w:themeColor="text1"/>
          <w:sz w:val="26"/>
          <w:szCs w:val="26"/>
          <w:lang w:val="es-ES"/>
        </w:rPr>
        <w:t>,</w:t>
      </w:r>
    </w:p>
    <w:p w:rsidR="00ED0811" w:rsidRPr="00897947" w:rsidRDefault="00ED0811" w:rsidP="003B1F05">
      <w:pPr>
        <w:spacing w:line="276" w:lineRule="auto"/>
        <w:jc w:val="both"/>
        <w:rPr>
          <w:color w:val="000000" w:themeColor="text1"/>
          <w:sz w:val="26"/>
          <w:szCs w:val="26"/>
          <w:lang w:val="es-ES"/>
        </w:rPr>
      </w:pPr>
      <w:r w:rsidRPr="00897947">
        <w:rPr>
          <w:color w:val="000000" w:themeColor="text1"/>
          <w:sz w:val="26"/>
          <w:szCs w:val="26"/>
          <w:lang w:val="es-ES"/>
        </w:rPr>
        <w:tab/>
      </w:r>
      <w:r w:rsidRPr="00897947">
        <w:rPr>
          <w:color w:val="000000" w:themeColor="text1"/>
          <w:sz w:val="26"/>
          <w:szCs w:val="26"/>
          <w:lang w:val="es-ES"/>
        </w:rPr>
        <w:tab/>
      </w:r>
      <w:r w:rsidR="009E6796" w:rsidRPr="00897947">
        <w:rPr>
          <w:color w:val="000000" w:themeColor="text1"/>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897947" w:rsidP="00082A04">
      <w:pPr>
        <w:spacing w:line="276" w:lineRule="auto"/>
        <w:jc w:val="both"/>
        <w:rPr>
          <w:sz w:val="26"/>
          <w:szCs w:val="26"/>
        </w:rPr>
      </w:pPr>
      <w:r>
        <w:rPr>
          <w:sz w:val="26"/>
          <w:szCs w:val="26"/>
          <w:lang w:val="es-ES"/>
        </w:rPr>
        <w:t xml:space="preserve">                   </w:t>
      </w:r>
      <w:r w:rsidR="00ED0811"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r w:rsidR="00940B0E">
        <w:rPr>
          <w:sz w:val="26"/>
          <w:szCs w:val="26"/>
        </w:rPr>
        <w:t>Responsabil coordonare contractare,</w:t>
      </w:r>
    </w:p>
    <w:p w:rsidR="00940B0E" w:rsidRDefault="00940B0E" w:rsidP="00940B0E">
      <w:pPr>
        <w:rPr>
          <w:sz w:val="26"/>
          <w:szCs w:val="26"/>
        </w:rPr>
      </w:pPr>
      <w:r>
        <w:rPr>
          <w:sz w:val="26"/>
          <w:szCs w:val="26"/>
        </w:rPr>
        <w:tab/>
      </w:r>
      <w:r>
        <w:rPr>
          <w:sz w:val="26"/>
          <w:szCs w:val="26"/>
        </w:rPr>
        <w:tab/>
        <w:t>Roxana KEDEI</w:t>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r w:rsidR="00897947">
        <w:rPr>
          <w:sz w:val="26"/>
          <w:szCs w:val="26"/>
        </w:rPr>
        <w:t>,</w:t>
      </w:r>
    </w:p>
    <w:p w:rsidR="00897947" w:rsidRDefault="00897947" w:rsidP="00EF4FFD">
      <w:pPr>
        <w:rPr>
          <w:sz w:val="26"/>
          <w:szCs w:val="26"/>
        </w:rPr>
      </w:pPr>
      <w:r>
        <w:rPr>
          <w:sz w:val="26"/>
          <w:szCs w:val="26"/>
        </w:rPr>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F526A2" w:rsidRPr="00BD62D2" w:rsidRDefault="00F526A2"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F526A2" w:rsidRDefault="00F526A2" w:rsidP="00082A04">
      <w:pPr>
        <w:jc w:val="center"/>
        <w:rPr>
          <w:b/>
          <w:color w:val="000000"/>
          <w:sz w:val="26"/>
          <w:szCs w:val="26"/>
          <w:u w:val="single"/>
        </w:rPr>
      </w:pPr>
    </w:p>
    <w:p w:rsidR="00ED0811" w:rsidRPr="00BD62D2" w:rsidRDefault="00ED0811" w:rsidP="00082A04">
      <w:pPr>
        <w:rPr>
          <w:color w:val="000000"/>
          <w:sz w:val="26"/>
          <w:szCs w:val="26"/>
        </w:rPr>
      </w:pPr>
    </w:p>
    <w:tbl>
      <w:tblPr>
        <w:tblW w:w="146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62"/>
        <w:gridCol w:w="992"/>
        <w:gridCol w:w="992"/>
        <w:gridCol w:w="992"/>
        <w:gridCol w:w="1418"/>
        <w:gridCol w:w="1418"/>
        <w:gridCol w:w="1559"/>
        <w:gridCol w:w="1701"/>
      </w:tblGrid>
      <w:tr w:rsidR="00EA1FD6" w:rsidRPr="00BD62D2" w:rsidTr="004D31D2">
        <w:trPr>
          <w:trHeight w:val="840"/>
        </w:trPr>
        <w:tc>
          <w:tcPr>
            <w:tcW w:w="567" w:type="dxa"/>
            <w:vMerge w:val="restart"/>
            <w:vAlign w:val="center"/>
          </w:tcPr>
          <w:p w:rsidR="00897947" w:rsidRPr="00F526A2" w:rsidRDefault="00897947" w:rsidP="002812E0">
            <w:pPr>
              <w:jc w:val="center"/>
              <w:rPr>
                <w:b/>
                <w:bCs/>
                <w:lang w:eastAsia="en-US"/>
              </w:rPr>
            </w:pPr>
            <w:r w:rsidRPr="00F526A2">
              <w:rPr>
                <w:b/>
                <w:bCs/>
                <w:sz w:val="22"/>
                <w:szCs w:val="22"/>
                <w:lang w:eastAsia="en-US"/>
              </w:rPr>
              <w:t>Nr. ctr.</w:t>
            </w:r>
          </w:p>
        </w:tc>
        <w:tc>
          <w:tcPr>
            <w:tcW w:w="4962" w:type="dxa"/>
            <w:vMerge w:val="restart"/>
            <w:vAlign w:val="center"/>
          </w:tcPr>
          <w:p w:rsidR="00897947" w:rsidRPr="00897947" w:rsidRDefault="00897947" w:rsidP="002812E0">
            <w:pPr>
              <w:jc w:val="center"/>
              <w:rPr>
                <w:b/>
                <w:bCs/>
                <w:lang w:val="fr-FR" w:eastAsia="en-US"/>
              </w:rPr>
            </w:pPr>
            <w:r w:rsidRPr="00897947">
              <w:rPr>
                <w:b/>
                <w:bCs/>
                <w:lang w:val="fr-FR" w:eastAsia="en-US"/>
              </w:rPr>
              <w:t>DENUMIRE PRODUS</w:t>
            </w:r>
            <w:r w:rsidRPr="00897947">
              <w:rPr>
                <w:b/>
                <w:bCs/>
                <w:lang w:val="fr-FR" w:eastAsia="en-US"/>
              </w:rPr>
              <w:br/>
            </w:r>
          </w:p>
        </w:tc>
        <w:tc>
          <w:tcPr>
            <w:tcW w:w="992" w:type="dxa"/>
            <w:vMerge w:val="restart"/>
            <w:vAlign w:val="center"/>
          </w:tcPr>
          <w:p w:rsidR="00897947" w:rsidRPr="00897947" w:rsidRDefault="00897947" w:rsidP="002812E0">
            <w:pPr>
              <w:jc w:val="center"/>
              <w:rPr>
                <w:b/>
                <w:bCs/>
                <w:lang w:eastAsia="en-US"/>
              </w:rPr>
            </w:pPr>
            <w:r w:rsidRPr="00897947">
              <w:rPr>
                <w:b/>
                <w:bCs/>
                <w:lang w:eastAsia="en-US"/>
              </w:rPr>
              <w:t>U/M</w:t>
            </w:r>
          </w:p>
        </w:tc>
        <w:tc>
          <w:tcPr>
            <w:tcW w:w="992" w:type="dxa"/>
            <w:vMerge w:val="restart"/>
            <w:textDirection w:val="btLr"/>
            <w:vAlign w:val="center"/>
          </w:tcPr>
          <w:p w:rsidR="00897947" w:rsidRPr="00897947" w:rsidRDefault="00897947" w:rsidP="00897947">
            <w:pPr>
              <w:ind w:left="113" w:right="113"/>
              <w:jc w:val="center"/>
              <w:rPr>
                <w:b/>
                <w:bCs/>
                <w:lang w:eastAsia="en-US"/>
              </w:rPr>
            </w:pPr>
            <w:r w:rsidRPr="00897947">
              <w:rPr>
                <w:bCs/>
                <w:lang w:eastAsia="en-US"/>
              </w:rPr>
              <w:t xml:space="preserve">Centrala termoelec trica </w:t>
            </w:r>
            <w:r w:rsidRPr="00897947">
              <w:rPr>
                <w:b/>
                <w:bCs/>
                <w:lang w:eastAsia="en-US"/>
              </w:rPr>
              <w:t>VEST</w:t>
            </w:r>
          </w:p>
        </w:tc>
        <w:tc>
          <w:tcPr>
            <w:tcW w:w="992" w:type="dxa"/>
            <w:vMerge w:val="restart"/>
            <w:textDirection w:val="btLr"/>
            <w:vAlign w:val="center"/>
          </w:tcPr>
          <w:p w:rsidR="00897947" w:rsidRPr="00897947" w:rsidRDefault="00897947" w:rsidP="00F526A2">
            <w:pPr>
              <w:ind w:left="113" w:right="113"/>
              <w:jc w:val="center"/>
              <w:rPr>
                <w:b/>
                <w:bCs/>
                <w:lang w:eastAsia="en-US"/>
              </w:rPr>
            </w:pPr>
            <w:r w:rsidRPr="00897947">
              <w:rPr>
                <w:b/>
                <w:bCs/>
                <w:lang w:eastAsia="en-US"/>
              </w:rPr>
              <w:t xml:space="preserve">Cantitate </w:t>
            </w:r>
          </w:p>
          <w:p w:rsidR="00897947" w:rsidRPr="00897947" w:rsidRDefault="00897947" w:rsidP="00F526A2">
            <w:pPr>
              <w:ind w:left="113" w:right="113"/>
              <w:jc w:val="center"/>
              <w:rPr>
                <w:b/>
                <w:bCs/>
                <w:lang w:eastAsia="en-US"/>
              </w:rPr>
            </w:pPr>
            <w:r w:rsidRPr="00897947">
              <w:rPr>
                <w:b/>
                <w:bCs/>
                <w:lang w:eastAsia="en-US"/>
              </w:rPr>
              <w:t xml:space="preserve">totală </w:t>
            </w:r>
          </w:p>
        </w:tc>
        <w:tc>
          <w:tcPr>
            <w:tcW w:w="2836" w:type="dxa"/>
            <w:gridSpan w:val="2"/>
            <w:vAlign w:val="center"/>
          </w:tcPr>
          <w:p w:rsidR="00897947" w:rsidRPr="00897947" w:rsidRDefault="00897947" w:rsidP="002812E0">
            <w:pPr>
              <w:jc w:val="center"/>
              <w:rPr>
                <w:b/>
                <w:bCs/>
                <w:lang w:eastAsia="en-US"/>
              </w:rPr>
            </w:pPr>
            <w:r w:rsidRPr="00897947">
              <w:rPr>
                <w:b/>
                <w:bCs/>
                <w:lang w:eastAsia="en-US"/>
              </w:rPr>
              <w:t>Preţ (lei)</w:t>
            </w:r>
          </w:p>
        </w:tc>
        <w:tc>
          <w:tcPr>
            <w:tcW w:w="1559" w:type="dxa"/>
            <w:vMerge w:val="restart"/>
            <w:vAlign w:val="center"/>
          </w:tcPr>
          <w:p w:rsidR="00897947" w:rsidRPr="00897947" w:rsidRDefault="00897947" w:rsidP="002812E0">
            <w:pPr>
              <w:jc w:val="center"/>
              <w:rPr>
                <w:b/>
                <w:bCs/>
                <w:color w:val="000000" w:themeColor="text1"/>
                <w:lang w:eastAsia="en-US"/>
              </w:rPr>
            </w:pPr>
            <w:r w:rsidRPr="00897947">
              <w:rPr>
                <w:b/>
                <w:bCs/>
                <w:color w:val="000000" w:themeColor="text1"/>
                <w:lang w:eastAsia="en-US"/>
              </w:rPr>
              <w:t>Producator </w:t>
            </w:r>
          </w:p>
        </w:tc>
        <w:tc>
          <w:tcPr>
            <w:tcW w:w="1701" w:type="dxa"/>
            <w:vMerge w:val="restart"/>
            <w:vAlign w:val="center"/>
          </w:tcPr>
          <w:p w:rsidR="00897947" w:rsidRPr="00897947" w:rsidRDefault="00897947" w:rsidP="002812E0">
            <w:pPr>
              <w:jc w:val="center"/>
              <w:rPr>
                <w:b/>
                <w:bCs/>
                <w:lang w:eastAsia="en-US"/>
              </w:rPr>
            </w:pPr>
            <w:r w:rsidRPr="00897947">
              <w:rPr>
                <w:b/>
                <w:bCs/>
                <w:lang w:eastAsia="en-US"/>
              </w:rPr>
              <w:t> </w:t>
            </w:r>
          </w:p>
          <w:p w:rsidR="00897947" w:rsidRPr="00897947" w:rsidRDefault="00897947" w:rsidP="002812E0">
            <w:pPr>
              <w:jc w:val="center"/>
              <w:rPr>
                <w:b/>
                <w:bCs/>
                <w:lang w:eastAsia="en-US"/>
              </w:rPr>
            </w:pPr>
            <w:r w:rsidRPr="00897947">
              <w:rPr>
                <w:b/>
                <w:bCs/>
                <w:lang w:eastAsia="en-US"/>
              </w:rPr>
              <w:t> Termen de livrare</w:t>
            </w:r>
          </w:p>
          <w:p w:rsidR="00897947" w:rsidRPr="00897947" w:rsidRDefault="00897947" w:rsidP="002812E0">
            <w:pPr>
              <w:jc w:val="center"/>
              <w:rPr>
                <w:b/>
                <w:bCs/>
                <w:lang w:eastAsia="en-US"/>
              </w:rPr>
            </w:pPr>
          </w:p>
        </w:tc>
      </w:tr>
      <w:tr w:rsidR="00EA1FD6" w:rsidRPr="00BD62D2" w:rsidTr="004D31D2">
        <w:trPr>
          <w:trHeight w:val="1351"/>
        </w:trPr>
        <w:tc>
          <w:tcPr>
            <w:tcW w:w="567" w:type="dxa"/>
            <w:vMerge/>
            <w:vAlign w:val="center"/>
          </w:tcPr>
          <w:p w:rsidR="00897947" w:rsidRPr="00BD62D2" w:rsidRDefault="00897947" w:rsidP="002812E0">
            <w:pPr>
              <w:rPr>
                <w:b/>
                <w:bCs/>
                <w:sz w:val="26"/>
                <w:szCs w:val="26"/>
                <w:lang w:eastAsia="en-US"/>
              </w:rPr>
            </w:pPr>
          </w:p>
        </w:tc>
        <w:tc>
          <w:tcPr>
            <w:tcW w:w="4962" w:type="dxa"/>
            <w:vMerge/>
            <w:vAlign w:val="center"/>
          </w:tcPr>
          <w:p w:rsidR="00897947" w:rsidRPr="00BD62D2" w:rsidRDefault="00897947" w:rsidP="002812E0">
            <w:pPr>
              <w:rPr>
                <w:b/>
                <w:bCs/>
                <w:sz w:val="26"/>
                <w:szCs w:val="26"/>
                <w:lang w:eastAsia="en-US"/>
              </w:rPr>
            </w:pPr>
          </w:p>
        </w:tc>
        <w:tc>
          <w:tcPr>
            <w:tcW w:w="992" w:type="dxa"/>
            <w:vMerge/>
            <w:vAlign w:val="center"/>
          </w:tcPr>
          <w:p w:rsidR="00897947" w:rsidRPr="00BD62D2" w:rsidRDefault="00897947" w:rsidP="002812E0">
            <w:pPr>
              <w:rPr>
                <w:b/>
                <w:bCs/>
                <w:sz w:val="26"/>
                <w:szCs w:val="26"/>
                <w:lang w:eastAsia="en-US"/>
              </w:rPr>
            </w:pPr>
          </w:p>
        </w:tc>
        <w:tc>
          <w:tcPr>
            <w:tcW w:w="992" w:type="dxa"/>
            <w:vMerge/>
            <w:vAlign w:val="center"/>
          </w:tcPr>
          <w:p w:rsidR="00897947" w:rsidRPr="00BD62D2" w:rsidRDefault="00897947" w:rsidP="002812E0">
            <w:pPr>
              <w:jc w:val="center"/>
              <w:rPr>
                <w:b/>
                <w:bCs/>
                <w:sz w:val="26"/>
                <w:szCs w:val="26"/>
                <w:lang w:eastAsia="en-US"/>
              </w:rPr>
            </w:pPr>
          </w:p>
        </w:tc>
        <w:tc>
          <w:tcPr>
            <w:tcW w:w="992" w:type="dxa"/>
            <w:vMerge/>
            <w:vAlign w:val="center"/>
          </w:tcPr>
          <w:p w:rsidR="00897947" w:rsidRPr="00BD62D2" w:rsidRDefault="00897947" w:rsidP="002812E0">
            <w:pPr>
              <w:rPr>
                <w:b/>
                <w:bCs/>
                <w:sz w:val="26"/>
                <w:szCs w:val="26"/>
                <w:lang w:eastAsia="en-US"/>
              </w:rPr>
            </w:pPr>
          </w:p>
        </w:tc>
        <w:tc>
          <w:tcPr>
            <w:tcW w:w="1418" w:type="dxa"/>
            <w:vAlign w:val="center"/>
          </w:tcPr>
          <w:p w:rsidR="00897947" w:rsidRPr="00897947" w:rsidRDefault="00897947" w:rsidP="002812E0">
            <w:pPr>
              <w:jc w:val="center"/>
              <w:rPr>
                <w:b/>
                <w:bCs/>
                <w:lang w:eastAsia="en-US"/>
              </w:rPr>
            </w:pPr>
            <w:r w:rsidRPr="00897947">
              <w:rPr>
                <w:b/>
                <w:bCs/>
                <w:sz w:val="22"/>
                <w:szCs w:val="22"/>
                <w:lang w:eastAsia="en-US"/>
              </w:rPr>
              <w:t>Unitar</w:t>
            </w:r>
          </w:p>
        </w:tc>
        <w:tc>
          <w:tcPr>
            <w:tcW w:w="1418" w:type="dxa"/>
            <w:vAlign w:val="center"/>
          </w:tcPr>
          <w:p w:rsidR="00897947" w:rsidRPr="00897947" w:rsidRDefault="00897947" w:rsidP="002812E0">
            <w:pPr>
              <w:jc w:val="center"/>
              <w:rPr>
                <w:b/>
                <w:bCs/>
                <w:lang w:eastAsia="en-US"/>
              </w:rPr>
            </w:pPr>
            <w:r w:rsidRPr="00897947">
              <w:rPr>
                <w:b/>
                <w:bCs/>
                <w:sz w:val="22"/>
                <w:szCs w:val="22"/>
                <w:lang w:eastAsia="en-US"/>
              </w:rPr>
              <w:t>Total</w:t>
            </w:r>
          </w:p>
        </w:tc>
        <w:tc>
          <w:tcPr>
            <w:tcW w:w="1559" w:type="dxa"/>
            <w:vMerge/>
            <w:vAlign w:val="center"/>
          </w:tcPr>
          <w:p w:rsidR="00897947" w:rsidRPr="00BD62D2" w:rsidRDefault="00897947" w:rsidP="002812E0">
            <w:pPr>
              <w:jc w:val="center"/>
              <w:rPr>
                <w:b/>
                <w:bCs/>
                <w:sz w:val="26"/>
                <w:szCs w:val="26"/>
                <w:lang w:eastAsia="en-US"/>
              </w:rPr>
            </w:pPr>
          </w:p>
        </w:tc>
        <w:tc>
          <w:tcPr>
            <w:tcW w:w="1701" w:type="dxa"/>
            <w:vMerge/>
            <w:vAlign w:val="center"/>
          </w:tcPr>
          <w:p w:rsidR="00897947" w:rsidRPr="00BD62D2" w:rsidRDefault="00897947" w:rsidP="002812E0">
            <w:pPr>
              <w:jc w:val="center"/>
              <w:rPr>
                <w:b/>
                <w:bCs/>
                <w:sz w:val="26"/>
                <w:szCs w:val="26"/>
                <w:lang w:eastAsia="en-US"/>
              </w:rPr>
            </w:pPr>
          </w:p>
        </w:tc>
      </w:tr>
      <w:tr w:rsidR="00EA1FD6" w:rsidRPr="00BD62D2" w:rsidTr="004D31D2">
        <w:trPr>
          <w:trHeight w:val="340"/>
        </w:trPr>
        <w:tc>
          <w:tcPr>
            <w:tcW w:w="567" w:type="dxa"/>
            <w:vAlign w:val="center"/>
          </w:tcPr>
          <w:p w:rsidR="00EA1FD6" w:rsidRPr="00EA1FD6" w:rsidRDefault="00EA1FD6" w:rsidP="00EA1FD6">
            <w:pPr>
              <w:jc w:val="center"/>
              <w:rPr>
                <w:lang w:eastAsia="en-US"/>
              </w:rPr>
            </w:pPr>
            <w:r w:rsidRPr="00EA1FD6">
              <w:rPr>
                <w:lang w:eastAsia="en-US"/>
              </w:rPr>
              <w:t>1.</w:t>
            </w:r>
          </w:p>
        </w:tc>
        <w:tc>
          <w:tcPr>
            <w:tcW w:w="4962" w:type="dxa"/>
            <w:vAlign w:val="center"/>
          </w:tcPr>
          <w:p w:rsidR="00EA1FD6" w:rsidRPr="00EA1FD6" w:rsidRDefault="00EA1FD6" w:rsidP="00EA1FD6">
            <w:r w:rsidRPr="00EA1FD6">
              <w:t>Garnituri de capat, conform specificatii tehnice</w:t>
            </w:r>
            <w:r w:rsidR="00444ADC">
              <w:t xml:space="preserve"> din </w:t>
            </w:r>
            <w:r w:rsidRPr="00EA1FD6">
              <w:t xml:space="preserve"> anexa 2</w:t>
            </w:r>
            <w:r>
              <w:t xml:space="preserve"> la caietul de sarcini</w:t>
            </w:r>
          </w:p>
        </w:tc>
        <w:tc>
          <w:tcPr>
            <w:tcW w:w="992" w:type="dxa"/>
            <w:vAlign w:val="center"/>
          </w:tcPr>
          <w:p w:rsidR="00EA1FD6" w:rsidRPr="00EA1FD6" w:rsidRDefault="00EA1FD6" w:rsidP="00EA1FD6">
            <w:pPr>
              <w:jc w:val="center"/>
            </w:pPr>
            <w:r w:rsidRPr="00EA1FD6">
              <w:t>buc</w:t>
            </w:r>
          </w:p>
        </w:tc>
        <w:tc>
          <w:tcPr>
            <w:tcW w:w="992" w:type="dxa"/>
            <w:vAlign w:val="center"/>
          </w:tcPr>
          <w:p w:rsidR="00EA1FD6" w:rsidRPr="00EA1FD6" w:rsidRDefault="00EA1FD6" w:rsidP="00EA1FD6">
            <w:pPr>
              <w:jc w:val="center"/>
            </w:pPr>
            <w:r w:rsidRPr="00EA1FD6">
              <w:t>4</w:t>
            </w:r>
          </w:p>
        </w:tc>
        <w:tc>
          <w:tcPr>
            <w:tcW w:w="992" w:type="dxa"/>
            <w:vAlign w:val="center"/>
          </w:tcPr>
          <w:p w:rsidR="00EA1FD6" w:rsidRPr="00BD62D2" w:rsidRDefault="00EA1FD6" w:rsidP="00EA1FD6">
            <w:pPr>
              <w:jc w:val="center"/>
              <w:rPr>
                <w:b/>
                <w:bCs/>
                <w:sz w:val="26"/>
                <w:szCs w:val="26"/>
                <w:lang w:eastAsia="en-US"/>
              </w:rPr>
            </w:pPr>
            <w:r>
              <w:rPr>
                <w:b/>
                <w:bCs/>
                <w:sz w:val="26"/>
                <w:szCs w:val="26"/>
                <w:lang w:eastAsia="en-US"/>
              </w:rPr>
              <w:t>4</w:t>
            </w:r>
          </w:p>
        </w:tc>
        <w:tc>
          <w:tcPr>
            <w:tcW w:w="1418" w:type="dxa"/>
            <w:vAlign w:val="center"/>
          </w:tcPr>
          <w:p w:rsidR="00EA1FD6" w:rsidRPr="00BD62D2" w:rsidRDefault="00EA1FD6" w:rsidP="00EA1FD6">
            <w:pPr>
              <w:jc w:val="center"/>
              <w:rPr>
                <w:sz w:val="26"/>
                <w:szCs w:val="26"/>
                <w:lang w:eastAsia="en-US"/>
              </w:rPr>
            </w:pPr>
          </w:p>
        </w:tc>
        <w:tc>
          <w:tcPr>
            <w:tcW w:w="1418" w:type="dxa"/>
            <w:vAlign w:val="center"/>
          </w:tcPr>
          <w:p w:rsidR="00EA1FD6" w:rsidRPr="00BD62D2" w:rsidRDefault="00EA1FD6" w:rsidP="00EA1FD6">
            <w:pPr>
              <w:jc w:val="center"/>
              <w:rPr>
                <w:sz w:val="26"/>
                <w:szCs w:val="26"/>
                <w:lang w:eastAsia="en-US"/>
              </w:rPr>
            </w:pPr>
          </w:p>
        </w:tc>
        <w:tc>
          <w:tcPr>
            <w:tcW w:w="1559" w:type="dxa"/>
            <w:vAlign w:val="center"/>
          </w:tcPr>
          <w:p w:rsidR="00EA1FD6" w:rsidRPr="00BD62D2" w:rsidRDefault="00EA1FD6" w:rsidP="00EA1FD6">
            <w:pPr>
              <w:jc w:val="center"/>
              <w:rPr>
                <w:sz w:val="26"/>
                <w:szCs w:val="26"/>
                <w:lang w:eastAsia="en-US"/>
              </w:rPr>
            </w:pPr>
          </w:p>
        </w:tc>
        <w:tc>
          <w:tcPr>
            <w:tcW w:w="1701" w:type="dxa"/>
            <w:vAlign w:val="center"/>
          </w:tcPr>
          <w:p w:rsidR="00EA1FD6" w:rsidRPr="00BD62D2" w:rsidRDefault="00EA1FD6" w:rsidP="00EA1FD6">
            <w:pPr>
              <w:jc w:val="center"/>
              <w:rPr>
                <w:sz w:val="26"/>
                <w:szCs w:val="26"/>
                <w:lang w:eastAsia="en-US"/>
              </w:rPr>
            </w:pPr>
          </w:p>
        </w:tc>
      </w:tr>
      <w:tr w:rsidR="00EA1FD6" w:rsidRPr="00BD62D2" w:rsidTr="004D31D2">
        <w:trPr>
          <w:trHeight w:val="351"/>
        </w:trPr>
        <w:tc>
          <w:tcPr>
            <w:tcW w:w="567" w:type="dxa"/>
            <w:vAlign w:val="center"/>
          </w:tcPr>
          <w:p w:rsidR="00EA1FD6" w:rsidRPr="00EA1FD6" w:rsidRDefault="00EA1FD6" w:rsidP="00EA1FD6">
            <w:pPr>
              <w:jc w:val="center"/>
              <w:rPr>
                <w:lang w:eastAsia="en-US"/>
              </w:rPr>
            </w:pPr>
            <w:r w:rsidRPr="00EA1FD6">
              <w:rPr>
                <w:lang w:eastAsia="en-US"/>
              </w:rPr>
              <w:t>2.</w:t>
            </w:r>
          </w:p>
        </w:tc>
        <w:tc>
          <w:tcPr>
            <w:tcW w:w="4962" w:type="dxa"/>
            <w:vAlign w:val="center"/>
          </w:tcPr>
          <w:p w:rsidR="00EA1FD6" w:rsidRPr="00EA1FD6" w:rsidRDefault="00EA1FD6" w:rsidP="00EA1FD6">
            <w:r w:rsidRPr="00EA1FD6">
              <w:t>Garnituri</w:t>
            </w:r>
            <w:r w:rsidR="00444ADC">
              <w:t xml:space="preserve"> </w:t>
            </w:r>
            <w:r w:rsidRPr="00EA1FD6">
              <w:t xml:space="preserve">interioare, conform specificatii tehnice </w:t>
            </w:r>
            <w:r w:rsidR="00444ADC">
              <w:t xml:space="preserve">din </w:t>
            </w:r>
            <w:r w:rsidRPr="00EA1FD6">
              <w:t>anexa 2</w:t>
            </w:r>
            <w:r>
              <w:t xml:space="preserve"> la caietul de sarcini</w:t>
            </w:r>
          </w:p>
        </w:tc>
        <w:tc>
          <w:tcPr>
            <w:tcW w:w="992" w:type="dxa"/>
            <w:vAlign w:val="center"/>
          </w:tcPr>
          <w:p w:rsidR="00EA1FD6" w:rsidRPr="00EA1FD6" w:rsidRDefault="00EA1FD6" w:rsidP="00EA1FD6">
            <w:pPr>
              <w:jc w:val="center"/>
            </w:pPr>
            <w:r w:rsidRPr="00EA1FD6">
              <w:t>buc</w:t>
            </w:r>
          </w:p>
        </w:tc>
        <w:tc>
          <w:tcPr>
            <w:tcW w:w="992" w:type="dxa"/>
            <w:vAlign w:val="center"/>
          </w:tcPr>
          <w:p w:rsidR="00EA1FD6" w:rsidRPr="00EA1FD6" w:rsidRDefault="00EA1FD6" w:rsidP="00EA1FD6">
            <w:pPr>
              <w:jc w:val="center"/>
            </w:pPr>
            <w:r w:rsidRPr="00EA1FD6">
              <w:t>449</w:t>
            </w:r>
          </w:p>
        </w:tc>
        <w:tc>
          <w:tcPr>
            <w:tcW w:w="992" w:type="dxa"/>
            <w:vAlign w:val="center"/>
          </w:tcPr>
          <w:p w:rsidR="00EA1FD6" w:rsidRPr="00BD62D2" w:rsidRDefault="00EA1FD6" w:rsidP="00EA1FD6">
            <w:pPr>
              <w:jc w:val="center"/>
              <w:rPr>
                <w:b/>
                <w:bCs/>
                <w:sz w:val="26"/>
                <w:szCs w:val="26"/>
                <w:lang w:eastAsia="en-US"/>
              </w:rPr>
            </w:pPr>
            <w:r>
              <w:rPr>
                <w:b/>
                <w:bCs/>
                <w:sz w:val="26"/>
                <w:szCs w:val="26"/>
                <w:lang w:eastAsia="en-US"/>
              </w:rPr>
              <w:t>449</w:t>
            </w:r>
          </w:p>
        </w:tc>
        <w:tc>
          <w:tcPr>
            <w:tcW w:w="1418" w:type="dxa"/>
            <w:vAlign w:val="center"/>
          </w:tcPr>
          <w:p w:rsidR="00EA1FD6" w:rsidRPr="00BD62D2" w:rsidRDefault="00EA1FD6" w:rsidP="00EA1FD6">
            <w:pPr>
              <w:jc w:val="center"/>
              <w:rPr>
                <w:sz w:val="26"/>
                <w:szCs w:val="26"/>
                <w:lang w:eastAsia="en-US"/>
              </w:rPr>
            </w:pPr>
          </w:p>
        </w:tc>
        <w:tc>
          <w:tcPr>
            <w:tcW w:w="1418" w:type="dxa"/>
            <w:vAlign w:val="center"/>
          </w:tcPr>
          <w:p w:rsidR="00EA1FD6" w:rsidRPr="00BD62D2" w:rsidRDefault="00EA1FD6" w:rsidP="00EA1FD6">
            <w:pPr>
              <w:jc w:val="center"/>
              <w:rPr>
                <w:sz w:val="26"/>
                <w:szCs w:val="26"/>
                <w:lang w:eastAsia="en-US"/>
              </w:rPr>
            </w:pPr>
          </w:p>
        </w:tc>
        <w:tc>
          <w:tcPr>
            <w:tcW w:w="1559" w:type="dxa"/>
            <w:vAlign w:val="center"/>
          </w:tcPr>
          <w:p w:rsidR="00EA1FD6" w:rsidRPr="00BD62D2" w:rsidRDefault="00EA1FD6" w:rsidP="00EA1FD6">
            <w:pPr>
              <w:jc w:val="center"/>
              <w:rPr>
                <w:sz w:val="26"/>
                <w:szCs w:val="26"/>
                <w:lang w:eastAsia="en-US"/>
              </w:rPr>
            </w:pPr>
          </w:p>
        </w:tc>
        <w:tc>
          <w:tcPr>
            <w:tcW w:w="1701" w:type="dxa"/>
            <w:vAlign w:val="center"/>
          </w:tcPr>
          <w:p w:rsidR="00EA1FD6" w:rsidRPr="00BD62D2" w:rsidRDefault="00EA1FD6" w:rsidP="00EA1FD6">
            <w:pPr>
              <w:jc w:val="center"/>
              <w:rPr>
                <w:sz w:val="26"/>
                <w:szCs w:val="26"/>
                <w:lang w:eastAsia="en-US"/>
              </w:rPr>
            </w:pPr>
          </w:p>
        </w:tc>
      </w:tr>
      <w:tr w:rsidR="00EA1FD6" w:rsidRPr="00BD62D2" w:rsidTr="004D31D2">
        <w:trPr>
          <w:trHeight w:val="333"/>
        </w:trPr>
        <w:tc>
          <w:tcPr>
            <w:tcW w:w="9923" w:type="dxa"/>
            <w:gridSpan w:val="6"/>
            <w:noWrap/>
            <w:vAlign w:val="center"/>
          </w:tcPr>
          <w:p w:rsidR="00EA1FD6" w:rsidRPr="0086401E" w:rsidRDefault="00EA1FD6" w:rsidP="00EA1FD6">
            <w:pPr>
              <w:jc w:val="center"/>
              <w:rPr>
                <w:b/>
                <w:bCs/>
                <w:lang w:eastAsia="en-US"/>
              </w:rPr>
            </w:pPr>
          </w:p>
          <w:p w:rsidR="00EA1FD6" w:rsidRPr="0086401E" w:rsidRDefault="00EA1FD6" w:rsidP="00EA1FD6">
            <w:pPr>
              <w:jc w:val="center"/>
              <w:rPr>
                <w:b/>
                <w:bCs/>
                <w:lang w:eastAsia="en-US"/>
              </w:rPr>
            </w:pPr>
            <w:r w:rsidRPr="0086401E">
              <w:rPr>
                <w:b/>
                <w:bCs/>
                <w:lang w:eastAsia="en-US"/>
              </w:rPr>
              <w:t>TOTAL LEI (fără TVA):</w:t>
            </w:r>
          </w:p>
          <w:p w:rsidR="00EA1FD6" w:rsidRPr="00BD62D2" w:rsidRDefault="00EA1FD6" w:rsidP="00EA1FD6">
            <w:pPr>
              <w:jc w:val="center"/>
              <w:rPr>
                <w:b/>
                <w:bCs/>
                <w:sz w:val="26"/>
                <w:szCs w:val="26"/>
                <w:lang w:eastAsia="en-US"/>
              </w:rPr>
            </w:pPr>
            <w:r w:rsidRPr="00BD62D2">
              <w:rPr>
                <w:b/>
                <w:bCs/>
                <w:sz w:val="26"/>
                <w:szCs w:val="26"/>
                <w:lang w:eastAsia="en-US"/>
              </w:rPr>
              <w:t> </w:t>
            </w:r>
          </w:p>
        </w:tc>
        <w:tc>
          <w:tcPr>
            <w:tcW w:w="1418" w:type="dxa"/>
            <w:vAlign w:val="center"/>
          </w:tcPr>
          <w:p w:rsidR="00EA1FD6" w:rsidRPr="00BD62D2" w:rsidRDefault="00EA1FD6" w:rsidP="00EA1FD6">
            <w:pPr>
              <w:jc w:val="center"/>
              <w:rPr>
                <w:b/>
                <w:bCs/>
                <w:sz w:val="26"/>
                <w:szCs w:val="26"/>
                <w:lang w:eastAsia="en-US"/>
              </w:rPr>
            </w:pPr>
            <w:r w:rsidRPr="00BD62D2">
              <w:rPr>
                <w:b/>
                <w:bCs/>
                <w:sz w:val="26"/>
                <w:szCs w:val="26"/>
                <w:lang w:eastAsia="en-US"/>
              </w:rPr>
              <w:t> </w:t>
            </w:r>
          </w:p>
        </w:tc>
        <w:tc>
          <w:tcPr>
            <w:tcW w:w="3260" w:type="dxa"/>
            <w:gridSpan w:val="2"/>
            <w:vAlign w:val="center"/>
          </w:tcPr>
          <w:p w:rsidR="00EA1FD6" w:rsidRPr="00BD62D2" w:rsidRDefault="00EA1FD6" w:rsidP="00EA1FD6">
            <w:pPr>
              <w:jc w:val="center"/>
              <w:rPr>
                <w:b/>
                <w:bCs/>
                <w:sz w:val="26"/>
                <w:szCs w:val="26"/>
                <w:lang w:eastAsia="en-US"/>
              </w:rPr>
            </w:pPr>
          </w:p>
        </w:tc>
      </w:tr>
    </w:tbl>
    <w:p w:rsidR="00ED0811" w:rsidRPr="00BD62D2" w:rsidRDefault="00ED0811" w:rsidP="00082A04">
      <w:pPr>
        <w:rPr>
          <w:sz w:val="26"/>
          <w:szCs w:val="26"/>
        </w:rPr>
      </w:pPr>
    </w:p>
    <w:p w:rsidR="00ED0811" w:rsidRPr="00897947" w:rsidRDefault="00ED0811" w:rsidP="00082A04">
      <w:pPr>
        <w:ind w:left="708" w:firstLine="708"/>
        <w:rPr>
          <w:color w:val="000000" w:themeColor="text1"/>
        </w:rPr>
      </w:pPr>
      <w:r w:rsidRPr="00897947">
        <w:rPr>
          <w:color w:val="000000" w:themeColor="text1"/>
        </w:rPr>
        <w:t>BENEFICIAR,</w:t>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t>FURNIZOR,</w:t>
      </w:r>
    </w:p>
    <w:p w:rsidR="00897947" w:rsidRPr="00897947" w:rsidRDefault="00ED0811" w:rsidP="00082A04">
      <w:pPr>
        <w:rPr>
          <w:color w:val="000000" w:themeColor="text1"/>
        </w:rPr>
      </w:pPr>
      <w:r w:rsidRPr="00897947">
        <w:rPr>
          <w:color w:val="000000" w:themeColor="text1"/>
        </w:rPr>
        <w:tab/>
      </w:r>
      <w:r w:rsidRPr="00897947">
        <w:rPr>
          <w:color w:val="000000" w:themeColor="text1"/>
        </w:rPr>
        <w:tab/>
        <w:t xml:space="preserve">DIRECTOR </w:t>
      </w:r>
      <w:r w:rsidR="00EF4FFD" w:rsidRPr="00897947">
        <w:rPr>
          <w:color w:val="000000" w:themeColor="text1"/>
        </w:rPr>
        <w:t>GENERAL ADJUNCT</w:t>
      </w:r>
    </w:p>
    <w:p w:rsidR="00ED0811" w:rsidRPr="00897947" w:rsidRDefault="00897947" w:rsidP="00082A04">
      <w:pPr>
        <w:rPr>
          <w:color w:val="000000" w:themeColor="text1"/>
        </w:rPr>
      </w:pPr>
      <w:r w:rsidRPr="00897947">
        <w:rPr>
          <w:color w:val="000000" w:themeColor="text1"/>
        </w:rPr>
        <w:tab/>
        <w:t xml:space="preserve">          </w:t>
      </w:r>
      <w:r>
        <w:rPr>
          <w:color w:val="000000" w:themeColor="text1"/>
        </w:rPr>
        <w:t xml:space="preserve"> </w:t>
      </w:r>
      <w:r w:rsidR="009E6796" w:rsidRPr="00897947">
        <w:rPr>
          <w:color w:val="000000" w:themeColor="text1"/>
        </w:rPr>
        <w:t xml:space="preserve"> </w:t>
      </w:r>
      <w:r w:rsidR="009E6796" w:rsidRPr="00897947">
        <w:rPr>
          <w:color w:val="000000" w:themeColor="text1"/>
          <w:lang w:val="es-ES"/>
        </w:rPr>
        <w:t>Florin MÂRZA</w:t>
      </w:r>
      <w:r w:rsidR="00ED0811" w:rsidRPr="00897947">
        <w:rPr>
          <w:color w:val="000000" w:themeColor="text1"/>
        </w:rPr>
        <w:t xml:space="preserve"> </w:t>
      </w:r>
    </w:p>
    <w:p w:rsidR="00897947" w:rsidRDefault="00897947" w:rsidP="00082A04">
      <w:pPr>
        <w:rPr>
          <w:color w:val="000000" w:themeColor="text1"/>
        </w:rPr>
      </w:pPr>
    </w:p>
    <w:p w:rsidR="00897947" w:rsidRPr="00897947" w:rsidRDefault="00897947" w:rsidP="00082A04">
      <w:pPr>
        <w:rPr>
          <w:color w:val="000000" w:themeColor="text1"/>
        </w:rPr>
      </w:pPr>
    </w:p>
    <w:p w:rsidR="00897947" w:rsidRPr="00897947" w:rsidRDefault="00ED0811" w:rsidP="00082A04">
      <w:pPr>
        <w:rPr>
          <w:color w:val="000000" w:themeColor="text1"/>
        </w:rPr>
      </w:pPr>
      <w:r w:rsidRPr="00897947">
        <w:rPr>
          <w:color w:val="000000" w:themeColor="text1"/>
        </w:rPr>
        <w:tab/>
      </w:r>
      <w:r w:rsidRPr="00897947">
        <w:rPr>
          <w:color w:val="000000" w:themeColor="text1"/>
        </w:rPr>
        <w:tab/>
      </w:r>
      <w:r w:rsidR="00EF4FFD" w:rsidRPr="00897947">
        <w:rPr>
          <w:color w:val="000000" w:themeColor="text1"/>
          <w:lang w:val="fr-FR"/>
        </w:rPr>
        <w:t>SERVICIUL COORDONARE MENTENANTA,</w:t>
      </w:r>
      <w:r w:rsidR="00EF4FFD" w:rsidRPr="00897947">
        <w:rPr>
          <w:color w:val="000000" w:themeColor="text1"/>
          <w:lang w:val="fr-FR"/>
        </w:rPr>
        <w:tab/>
      </w:r>
      <w:r w:rsidR="00EF4FFD" w:rsidRPr="00897947">
        <w:rPr>
          <w:color w:val="000000" w:themeColor="text1"/>
          <w:lang w:val="fr-FR"/>
        </w:rPr>
        <w:tab/>
      </w:r>
    </w:p>
    <w:p w:rsidR="00ED0811" w:rsidRPr="00897947" w:rsidRDefault="00ED0811" w:rsidP="00082A04">
      <w:pPr>
        <w:rPr>
          <w:color w:val="000000" w:themeColor="text1"/>
          <w:lang w:val="fr-FR"/>
        </w:rPr>
      </w:pPr>
      <w:r w:rsidRPr="00897947">
        <w:rPr>
          <w:color w:val="000000" w:themeColor="text1"/>
        </w:rPr>
        <w:tab/>
      </w:r>
      <w:r w:rsidRPr="00897947">
        <w:rPr>
          <w:color w:val="000000" w:themeColor="text1"/>
        </w:rPr>
        <w:tab/>
      </w:r>
      <w:r w:rsidR="00EF4FFD" w:rsidRPr="00897947">
        <w:rPr>
          <w:color w:val="000000" w:themeColor="text1"/>
          <w:lang w:val="fr-FR"/>
        </w:rPr>
        <w:t>ACTIVITATI CONEXE, UCC, ISCIR, INCIDENTE</w:t>
      </w:r>
      <w:r w:rsidRPr="00897947">
        <w:rPr>
          <w:color w:val="000000" w:themeColor="text1"/>
        </w:rPr>
        <w:tab/>
      </w:r>
      <w:r w:rsidRPr="00897947">
        <w:rPr>
          <w:color w:val="000000" w:themeColor="text1"/>
        </w:rPr>
        <w:tab/>
      </w:r>
    </w:p>
    <w:p w:rsidR="00EF4FFD" w:rsidRPr="00897947" w:rsidRDefault="00ED0811" w:rsidP="00EF4FFD">
      <w:pPr>
        <w:rPr>
          <w:color w:val="000000" w:themeColor="text1"/>
          <w:lang w:val="fr-FR"/>
        </w:rPr>
      </w:pPr>
      <w:r w:rsidRPr="00897947">
        <w:rPr>
          <w:color w:val="000000" w:themeColor="text1"/>
        </w:rPr>
        <w:tab/>
      </w:r>
      <w:r w:rsidRPr="00897947">
        <w:rPr>
          <w:color w:val="000000" w:themeColor="text1"/>
        </w:rPr>
        <w:tab/>
      </w:r>
      <w:r w:rsidR="00EF4FFD" w:rsidRPr="00897947">
        <w:rPr>
          <w:color w:val="000000" w:themeColor="text1"/>
          <w:lang w:val="fr-FR"/>
        </w:rPr>
        <w:t>Cristian Dumitru</w:t>
      </w:r>
    </w:p>
    <w:p w:rsidR="00ED0811" w:rsidRDefault="00ED0811" w:rsidP="00082A04">
      <w:pPr>
        <w:rPr>
          <w:color w:val="FF0000"/>
        </w:rPr>
      </w:pPr>
    </w:p>
    <w:p w:rsidR="00897947" w:rsidRPr="00897947" w:rsidRDefault="00897947" w:rsidP="00082A04">
      <w:pPr>
        <w:rPr>
          <w:color w:val="FF0000"/>
        </w:rPr>
      </w:pPr>
    </w:p>
    <w:p w:rsidR="00ED0811" w:rsidRPr="00897947" w:rsidRDefault="00ED0811" w:rsidP="00082A04">
      <w:r w:rsidRPr="00897947">
        <w:rPr>
          <w:color w:val="FF0000"/>
        </w:rPr>
        <w:tab/>
      </w:r>
      <w:r w:rsidRPr="00897947">
        <w:rPr>
          <w:color w:val="FF0000"/>
        </w:rPr>
        <w:tab/>
      </w:r>
      <w:r w:rsidRPr="00897947">
        <w:t>Derulator contract</w:t>
      </w:r>
      <w:r w:rsidR="00897947">
        <w:t>,</w:t>
      </w:r>
      <w:r w:rsidR="00897947">
        <w:tab/>
      </w:r>
      <w:r w:rsidR="00897947">
        <w:tab/>
        <w:t xml:space="preserve">       </w:t>
      </w:r>
      <w:r w:rsidRPr="00897947">
        <w:t>Responsabil achiziţie,</w:t>
      </w:r>
    </w:p>
    <w:p w:rsidR="00ED0811" w:rsidRPr="00897947" w:rsidRDefault="00897947" w:rsidP="00082A04">
      <w:pPr>
        <w:rPr>
          <w:color w:val="000000"/>
        </w:rPr>
      </w:pPr>
      <w:r w:rsidRPr="00897947">
        <w:rPr>
          <w:color w:val="000000"/>
        </w:rPr>
        <w:t xml:space="preserve">                   </w:t>
      </w:r>
      <w:r>
        <w:rPr>
          <w:color w:val="000000"/>
        </w:rPr>
        <w:t xml:space="preserve">  </w:t>
      </w:r>
      <w:r w:rsidRPr="00897947">
        <w:rPr>
          <w:color w:val="000000"/>
        </w:rPr>
        <w:t xml:space="preserve">   Denisa Stanciu                              Madalina Ene</w:t>
      </w:r>
    </w:p>
    <w:p w:rsidR="00897947" w:rsidRPr="00BD62D2" w:rsidRDefault="00897947" w:rsidP="00082A04">
      <w:pPr>
        <w:rPr>
          <w:color w:val="000000"/>
          <w:sz w:val="26"/>
          <w:szCs w:val="26"/>
        </w:rPr>
        <w:sectPr w:rsidR="00897947"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743400" w:rsidRPr="00897947" w:rsidRDefault="00743400" w:rsidP="00743400">
      <w:pPr>
        <w:ind w:left="708" w:firstLine="1"/>
        <w:rPr>
          <w:color w:val="000000" w:themeColor="text1"/>
        </w:rPr>
      </w:pPr>
      <w:r w:rsidRPr="00897947">
        <w:rPr>
          <w:color w:val="000000" w:themeColor="text1"/>
        </w:rPr>
        <w:t>BENEFICIAR,</w:t>
      </w:r>
      <w:r w:rsidRPr="00897947">
        <w:rPr>
          <w:color w:val="000000" w:themeColor="text1"/>
        </w:rPr>
        <w:tab/>
      </w:r>
      <w:r w:rsidRPr="00897947">
        <w:rPr>
          <w:color w:val="000000" w:themeColor="text1"/>
        </w:rPr>
        <w:tab/>
      </w:r>
      <w:r w:rsidRPr="00897947">
        <w:rPr>
          <w:color w:val="000000" w:themeColor="text1"/>
        </w:rPr>
        <w:tab/>
      </w:r>
      <w:r w:rsidRPr="00897947">
        <w:rPr>
          <w:color w:val="000000" w:themeColor="text1"/>
        </w:rPr>
        <w:tab/>
      </w:r>
      <w:r>
        <w:rPr>
          <w:color w:val="000000" w:themeColor="text1"/>
        </w:rPr>
        <w:t xml:space="preserve">                               </w:t>
      </w:r>
      <w:r w:rsidRPr="00897947">
        <w:rPr>
          <w:color w:val="000000" w:themeColor="text1"/>
        </w:rPr>
        <w:t>FURNIZOR,</w:t>
      </w:r>
      <w:r w:rsidRPr="00897947">
        <w:rPr>
          <w:color w:val="000000" w:themeColor="text1"/>
        </w:rPr>
        <w:tab/>
      </w:r>
      <w:r w:rsidRPr="00897947">
        <w:rPr>
          <w:color w:val="000000" w:themeColor="text1"/>
        </w:rPr>
        <w:tab/>
      </w:r>
      <w:r w:rsidRPr="00897947">
        <w:rPr>
          <w:color w:val="000000" w:themeColor="text1"/>
        </w:rPr>
        <w:tab/>
      </w:r>
    </w:p>
    <w:p w:rsidR="00743400" w:rsidRPr="00897947" w:rsidRDefault="00743400" w:rsidP="00743400">
      <w:pPr>
        <w:rPr>
          <w:color w:val="000000" w:themeColor="text1"/>
        </w:rPr>
      </w:pPr>
      <w:r>
        <w:rPr>
          <w:color w:val="000000" w:themeColor="text1"/>
        </w:rPr>
        <w:tab/>
      </w:r>
      <w:r w:rsidRPr="00897947">
        <w:rPr>
          <w:color w:val="000000" w:themeColor="text1"/>
        </w:rPr>
        <w:t>DIRECTOR GENERAL ADJUNCT</w:t>
      </w:r>
    </w:p>
    <w:p w:rsidR="00743400" w:rsidRPr="00897947" w:rsidRDefault="00743400" w:rsidP="00743400">
      <w:pPr>
        <w:rPr>
          <w:color w:val="000000" w:themeColor="text1"/>
        </w:rPr>
      </w:pPr>
      <w:r>
        <w:rPr>
          <w:color w:val="000000" w:themeColor="text1"/>
        </w:rPr>
        <w:tab/>
      </w:r>
      <w:r w:rsidRPr="00897947">
        <w:rPr>
          <w:color w:val="000000" w:themeColor="text1"/>
          <w:lang w:val="es-ES"/>
        </w:rPr>
        <w:t>Florin MÂRZA</w:t>
      </w:r>
      <w:r w:rsidRPr="00897947">
        <w:rPr>
          <w:color w:val="000000" w:themeColor="text1"/>
        </w:rPr>
        <w:t xml:space="preserve"> </w:t>
      </w:r>
    </w:p>
    <w:p w:rsidR="00743400" w:rsidRDefault="00743400" w:rsidP="00743400">
      <w:pPr>
        <w:rPr>
          <w:color w:val="000000" w:themeColor="text1"/>
        </w:rPr>
      </w:pPr>
    </w:p>
    <w:p w:rsidR="00743400" w:rsidRPr="00897947" w:rsidRDefault="00743400" w:rsidP="00743400">
      <w:pPr>
        <w:rPr>
          <w:color w:val="000000" w:themeColor="text1"/>
        </w:rPr>
      </w:pPr>
    </w:p>
    <w:p w:rsidR="00743400" w:rsidRPr="00897947" w:rsidRDefault="00743400" w:rsidP="00743400">
      <w:pPr>
        <w:rPr>
          <w:color w:val="000000" w:themeColor="text1"/>
        </w:rPr>
      </w:pPr>
      <w:r>
        <w:rPr>
          <w:color w:val="000000" w:themeColor="text1"/>
        </w:rPr>
        <w:t xml:space="preserve">            </w:t>
      </w:r>
      <w:r w:rsidRPr="00897947">
        <w:rPr>
          <w:color w:val="000000" w:themeColor="text1"/>
          <w:lang w:val="fr-FR"/>
        </w:rPr>
        <w:t>SERVICIUL COORDONARE MENTENANTA,</w:t>
      </w:r>
      <w:r w:rsidRPr="00897947">
        <w:rPr>
          <w:color w:val="000000" w:themeColor="text1"/>
          <w:lang w:val="fr-FR"/>
        </w:rPr>
        <w:tab/>
      </w:r>
      <w:r w:rsidRPr="00897947">
        <w:rPr>
          <w:color w:val="000000" w:themeColor="text1"/>
          <w:lang w:val="fr-FR"/>
        </w:rPr>
        <w:tab/>
      </w:r>
    </w:p>
    <w:p w:rsidR="00743400" w:rsidRPr="00897947" w:rsidRDefault="00743400" w:rsidP="00743400">
      <w:pPr>
        <w:rPr>
          <w:color w:val="000000" w:themeColor="text1"/>
          <w:lang w:val="fr-FR"/>
        </w:rPr>
      </w:pPr>
      <w:r>
        <w:rPr>
          <w:color w:val="000000" w:themeColor="text1"/>
        </w:rPr>
        <w:t xml:space="preserve">           </w:t>
      </w:r>
      <w:r w:rsidRPr="00897947">
        <w:rPr>
          <w:color w:val="000000" w:themeColor="text1"/>
          <w:lang w:val="fr-FR"/>
        </w:rPr>
        <w:t>ACTIVITATI CONEXE, UCC, ISCIR, INCIDENTE</w:t>
      </w:r>
      <w:r w:rsidRPr="00897947">
        <w:rPr>
          <w:color w:val="000000" w:themeColor="text1"/>
        </w:rPr>
        <w:tab/>
      </w:r>
      <w:r w:rsidRPr="00897947">
        <w:rPr>
          <w:color w:val="000000" w:themeColor="text1"/>
        </w:rPr>
        <w:tab/>
      </w:r>
    </w:p>
    <w:p w:rsidR="00743400" w:rsidRPr="00897947" w:rsidRDefault="00743400" w:rsidP="00743400">
      <w:pPr>
        <w:rPr>
          <w:color w:val="000000" w:themeColor="text1"/>
          <w:lang w:val="fr-FR"/>
        </w:rPr>
      </w:pPr>
      <w:r>
        <w:rPr>
          <w:color w:val="000000" w:themeColor="text1"/>
        </w:rPr>
        <w:t xml:space="preserve">           </w:t>
      </w:r>
      <w:r w:rsidRPr="00897947">
        <w:rPr>
          <w:color w:val="000000" w:themeColor="text1"/>
          <w:lang w:val="fr-FR"/>
        </w:rPr>
        <w:t>Cristian Dumitru</w:t>
      </w:r>
    </w:p>
    <w:p w:rsidR="00743400" w:rsidRDefault="00743400" w:rsidP="00743400">
      <w:pPr>
        <w:rPr>
          <w:color w:val="FF0000"/>
        </w:rPr>
      </w:pPr>
    </w:p>
    <w:p w:rsidR="00743400" w:rsidRPr="00897947" w:rsidRDefault="00743400" w:rsidP="00743400">
      <w:pPr>
        <w:rPr>
          <w:color w:val="FF0000"/>
        </w:rPr>
      </w:pPr>
    </w:p>
    <w:p w:rsidR="00743400" w:rsidRPr="00897947" w:rsidRDefault="00743400" w:rsidP="00743400">
      <w:r w:rsidRPr="00897947">
        <w:rPr>
          <w:color w:val="FF0000"/>
        </w:rPr>
        <w:tab/>
      </w:r>
      <w:r w:rsidRPr="00897947">
        <w:t>Derulator contract</w:t>
      </w:r>
      <w:r>
        <w:t>,</w:t>
      </w:r>
      <w:r>
        <w:tab/>
      </w:r>
      <w:r>
        <w:tab/>
        <w:t xml:space="preserve">       </w:t>
      </w:r>
      <w:r w:rsidRPr="00897947">
        <w:t>Responsabil achiziţie,</w:t>
      </w:r>
    </w:p>
    <w:p w:rsidR="00743400" w:rsidRPr="00897947" w:rsidRDefault="00743400" w:rsidP="00743400">
      <w:pPr>
        <w:rPr>
          <w:color w:val="000000"/>
        </w:rPr>
      </w:pPr>
      <w:r>
        <w:rPr>
          <w:color w:val="000000"/>
        </w:rPr>
        <w:t xml:space="preserve">            </w:t>
      </w:r>
      <w:r w:rsidRPr="00897947">
        <w:rPr>
          <w:color w:val="000000"/>
        </w:rPr>
        <w:t>Denisa Stanciu                              Madalina Ene</w:t>
      </w:r>
    </w:p>
    <w:p w:rsidR="00ED0811" w:rsidRDefault="00ED0811"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743400" w:rsidRDefault="00743400"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3C3C12">
      <w:pPr>
        <w:jc w:val="center"/>
        <w:rPr>
          <w:b/>
          <w:sz w:val="26"/>
          <w:szCs w:val="26"/>
        </w:rPr>
      </w:pPr>
      <w:r w:rsidRPr="00BD62D2">
        <w:rPr>
          <w:b/>
          <w:sz w:val="26"/>
          <w:szCs w:val="26"/>
        </w:rPr>
        <w:t>„</w:t>
      </w:r>
      <w:r w:rsidR="003C3C12" w:rsidRPr="0017194A">
        <w:rPr>
          <w:b/>
          <w:color w:val="000000" w:themeColor="text1"/>
          <w:sz w:val="26"/>
          <w:szCs w:val="26"/>
        </w:rPr>
        <w:t>Garnituri pentru schimbatoarele de caldura cu placi GEA din CTE Bucuresti Vest</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3C3C12" w:rsidRDefault="00ED0811" w:rsidP="00082A04">
      <w:pPr>
        <w:rPr>
          <w:color w:val="000000" w:themeColor="text1"/>
          <w:sz w:val="26"/>
          <w:szCs w:val="26"/>
        </w:rPr>
      </w:pPr>
      <w:r w:rsidRPr="00DE3C17">
        <w:rPr>
          <w:sz w:val="26"/>
          <w:szCs w:val="26"/>
        </w:rPr>
        <w:t xml:space="preserve">CAP. 5. </w:t>
      </w:r>
      <w:r w:rsidRPr="003C3C12">
        <w:rPr>
          <w:color w:val="000000" w:themeColor="text1"/>
          <w:sz w:val="26"/>
          <w:szCs w:val="26"/>
        </w:rPr>
        <w:t xml:space="preserve">VALOAREA CONTRACTULUI </w:t>
      </w:r>
    </w:p>
    <w:p w:rsidR="00ED0811" w:rsidRPr="003C3C12" w:rsidRDefault="00ED0811" w:rsidP="00082A04">
      <w:pPr>
        <w:rPr>
          <w:color w:val="000000" w:themeColor="text1"/>
          <w:sz w:val="26"/>
          <w:szCs w:val="26"/>
        </w:rPr>
      </w:pPr>
      <w:r w:rsidRPr="003C3C12">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w:t>
      </w:r>
      <w:r w:rsidR="003C3C12">
        <w:rPr>
          <w:sz w:val="26"/>
          <w:szCs w:val="26"/>
        </w:rPr>
        <w:t>AP.</w:t>
      </w:r>
      <w:r w:rsidRPr="00DE3C17">
        <w:rPr>
          <w:sz w:val="26"/>
          <w:szCs w:val="26"/>
        </w:rPr>
        <w:t>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C327A7">
      <w:pPr>
        <w:jc w:val="center"/>
        <w:rPr>
          <w:sz w:val="26"/>
          <w:szCs w:val="26"/>
          <w:u w:val="single"/>
        </w:rPr>
      </w:pPr>
    </w:p>
    <w:p w:rsidR="00ED0811" w:rsidRDefault="00ED0811" w:rsidP="00C327A7">
      <w:pPr>
        <w:ind w:left="900"/>
        <w:jc w:val="center"/>
        <w:rPr>
          <w:color w:val="00B0F0"/>
          <w:u w:val="single"/>
        </w:rPr>
      </w:pPr>
      <w:r>
        <w:t>DIRECTOR JURIDIC si ACHIZITII,</w:t>
      </w:r>
    </w:p>
    <w:p w:rsidR="00ED0811" w:rsidRDefault="00ED0811" w:rsidP="00C327A7">
      <w:pPr>
        <w:ind w:left="900"/>
        <w:jc w:val="center"/>
      </w:pPr>
      <w:r>
        <w:t>Mihai Volf</w:t>
      </w:r>
    </w:p>
    <w:p w:rsidR="00ED0811" w:rsidRDefault="00ED0811" w:rsidP="00C327A7">
      <w:pPr>
        <w:ind w:left="900"/>
        <w:jc w:val="center"/>
        <w:rPr>
          <w:u w:val="single"/>
        </w:rPr>
      </w:pPr>
    </w:p>
    <w:p w:rsidR="00C327A7" w:rsidRDefault="00C327A7" w:rsidP="00C327A7">
      <w:pPr>
        <w:ind w:left="900"/>
        <w:jc w:val="center"/>
        <w:rPr>
          <w:u w:val="single"/>
        </w:rPr>
      </w:pPr>
    </w:p>
    <w:p w:rsidR="00ED0811" w:rsidRDefault="00ED0811" w:rsidP="00C327A7">
      <w:pPr>
        <w:ind w:left="900"/>
        <w:jc w:val="center"/>
      </w:pPr>
      <w:r>
        <w:t>SERVICIUL JURIDIC</w:t>
      </w:r>
    </w:p>
    <w:p w:rsidR="00ED0811" w:rsidRDefault="00ED0811" w:rsidP="00C327A7">
      <w:pPr>
        <w:ind w:left="900"/>
        <w:jc w:val="center"/>
      </w:pPr>
      <w:r>
        <w:t>Mioara Misloschi</w:t>
      </w:r>
    </w:p>
    <w:p w:rsidR="00ED0811" w:rsidRDefault="00ED0811" w:rsidP="00C327A7">
      <w:pPr>
        <w:ind w:left="900"/>
        <w:jc w:val="center"/>
        <w:rPr>
          <w:u w:val="single"/>
        </w:rPr>
      </w:pPr>
    </w:p>
    <w:p w:rsidR="00C327A7" w:rsidRDefault="00C327A7" w:rsidP="00C327A7">
      <w:pPr>
        <w:ind w:left="900"/>
        <w:jc w:val="center"/>
        <w:rPr>
          <w:u w:val="single"/>
        </w:rPr>
      </w:pPr>
    </w:p>
    <w:p w:rsidR="00ED0811" w:rsidRDefault="00ED0811" w:rsidP="00C327A7">
      <w:pPr>
        <w:ind w:left="900"/>
        <w:jc w:val="center"/>
      </w:pPr>
      <w:r>
        <w:t>SERVICIUL ACHIZIŢII,</w:t>
      </w:r>
    </w:p>
    <w:p w:rsidR="00ED0811" w:rsidRDefault="00ED0811" w:rsidP="00C327A7">
      <w:pPr>
        <w:ind w:left="900"/>
        <w:jc w:val="center"/>
      </w:pPr>
      <w:r>
        <w:t>Ioana Untilă</w:t>
      </w:r>
    </w:p>
    <w:p w:rsidR="00ED0811" w:rsidRDefault="00ED0811" w:rsidP="00C327A7">
      <w:pPr>
        <w:ind w:left="900"/>
        <w:jc w:val="center"/>
      </w:pPr>
    </w:p>
    <w:p w:rsidR="00ED0811" w:rsidRDefault="00ED0811" w:rsidP="00C327A7">
      <w:pPr>
        <w:ind w:left="900"/>
        <w:jc w:val="center"/>
      </w:pPr>
    </w:p>
    <w:p w:rsidR="00ED0811" w:rsidRDefault="00C327A7" w:rsidP="00C327A7">
      <w:pPr>
        <w:jc w:val="center"/>
      </w:pPr>
      <w:r>
        <w:rPr>
          <w:caps/>
        </w:rPr>
        <w:t xml:space="preserve">           </w:t>
      </w:r>
      <w:r w:rsidR="00ED0811">
        <w:rPr>
          <w:caps/>
        </w:rPr>
        <w:t>Intocmit</w:t>
      </w:r>
      <w:r w:rsidR="00ED0811">
        <w:t>,</w:t>
      </w:r>
    </w:p>
    <w:p w:rsidR="00EF4FFD" w:rsidRDefault="00EF4FFD" w:rsidP="00C327A7">
      <w:pPr>
        <w:ind w:left="192" w:firstLine="708"/>
        <w:jc w:val="center"/>
      </w:pPr>
      <w:r>
        <w:t>Responsabil contract,</w:t>
      </w:r>
    </w:p>
    <w:p w:rsidR="00C327A7" w:rsidRDefault="00C327A7" w:rsidP="00C327A7">
      <w:pPr>
        <w:ind w:left="192" w:firstLine="708"/>
        <w:jc w:val="center"/>
      </w:pPr>
      <w:r>
        <w:t>Virginia Ioanitescu</w:t>
      </w:r>
    </w:p>
    <w:p w:rsidR="00C327A7" w:rsidRDefault="00C327A7" w:rsidP="00C327A7">
      <w:pPr>
        <w:ind w:left="192" w:firstLine="708"/>
        <w:jc w:val="center"/>
      </w:pPr>
    </w:p>
    <w:p w:rsidR="00C327A7" w:rsidRDefault="00C327A7" w:rsidP="00C327A7">
      <w:pPr>
        <w:ind w:left="900"/>
        <w:jc w:val="center"/>
      </w:pPr>
    </w:p>
    <w:p w:rsidR="00C327A7" w:rsidRDefault="00C327A7" w:rsidP="00C327A7">
      <w:pPr>
        <w:ind w:left="900"/>
        <w:jc w:val="center"/>
        <w:rPr>
          <w:caps/>
        </w:rPr>
      </w:pPr>
      <w:r>
        <w:rPr>
          <w:caps/>
        </w:rPr>
        <w:t>Derulator contract,</w:t>
      </w:r>
    </w:p>
    <w:p w:rsidR="00C327A7" w:rsidRDefault="00C327A7" w:rsidP="00C327A7">
      <w:pPr>
        <w:ind w:left="192" w:firstLine="708"/>
        <w:jc w:val="center"/>
      </w:pPr>
      <w:r>
        <w:t>Denisa Stanciu</w:t>
      </w:r>
    </w:p>
    <w:p w:rsidR="00C327A7" w:rsidRPr="002F56D9" w:rsidRDefault="00C327A7" w:rsidP="00082A04">
      <w:pPr>
        <w:ind w:left="192" w:firstLine="708"/>
        <w:rPr>
          <w:sz w:val="26"/>
          <w:szCs w:val="26"/>
        </w:rPr>
      </w:pP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222" w:rsidRDefault="00892222">
      <w:r>
        <w:separator/>
      </w:r>
    </w:p>
  </w:endnote>
  <w:endnote w:type="continuationSeparator" w:id="0">
    <w:p w:rsidR="00892222" w:rsidRDefault="008922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22" w:rsidRDefault="007D4005" w:rsidP="00012CCD">
    <w:pPr>
      <w:pStyle w:val="Footer"/>
      <w:framePr w:wrap="around" w:vAnchor="text" w:hAnchor="margin" w:xAlign="center" w:y="1"/>
      <w:rPr>
        <w:rStyle w:val="PageNumber"/>
      </w:rPr>
    </w:pPr>
    <w:r>
      <w:rPr>
        <w:rStyle w:val="PageNumber"/>
      </w:rPr>
      <w:fldChar w:fldCharType="begin"/>
    </w:r>
    <w:r w:rsidR="00892222">
      <w:rPr>
        <w:rStyle w:val="PageNumber"/>
      </w:rPr>
      <w:instrText xml:space="preserve">PAGE  </w:instrText>
    </w:r>
    <w:r>
      <w:rPr>
        <w:rStyle w:val="PageNumber"/>
      </w:rPr>
      <w:fldChar w:fldCharType="end"/>
    </w:r>
  </w:p>
  <w:p w:rsidR="00892222" w:rsidRDefault="0089222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22" w:rsidRDefault="007D4005" w:rsidP="000D4B37">
    <w:pPr>
      <w:pStyle w:val="Footer"/>
      <w:framePr w:wrap="around" w:vAnchor="text" w:hAnchor="page" w:x="9721" w:y="4"/>
      <w:rPr>
        <w:rStyle w:val="PageNumber"/>
      </w:rPr>
    </w:pPr>
    <w:r>
      <w:rPr>
        <w:rStyle w:val="PageNumber"/>
      </w:rPr>
      <w:fldChar w:fldCharType="begin"/>
    </w:r>
    <w:r w:rsidR="00892222">
      <w:rPr>
        <w:rStyle w:val="PageNumber"/>
      </w:rPr>
      <w:instrText xml:space="preserve">PAGE  </w:instrText>
    </w:r>
    <w:r>
      <w:rPr>
        <w:rStyle w:val="PageNumber"/>
      </w:rPr>
      <w:fldChar w:fldCharType="separate"/>
    </w:r>
    <w:r w:rsidR="00EF58A8">
      <w:rPr>
        <w:rStyle w:val="PageNumber"/>
        <w:noProof/>
      </w:rPr>
      <w:t>5</w:t>
    </w:r>
    <w:r>
      <w:rPr>
        <w:rStyle w:val="PageNumber"/>
      </w:rPr>
      <w:fldChar w:fldCharType="end"/>
    </w:r>
  </w:p>
  <w:p w:rsidR="00892222" w:rsidRPr="002548E6" w:rsidRDefault="00892222" w:rsidP="002548E6">
    <w:pPr>
      <w:pStyle w:val="Footer"/>
      <w:ind w:right="360"/>
      <w:rPr>
        <w:sz w:val="16"/>
        <w:szCs w:val="16"/>
        <w:lang w:val="en-US"/>
      </w:rPr>
    </w:pPr>
    <w:r>
      <w:rPr>
        <w:sz w:val="16"/>
        <w:szCs w:val="16"/>
        <w:lang w:val="en-US"/>
      </w:rPr>
      <w:t>Red. ELCEN-SA2</w:t>
    </w:r>
    <w:r>
      <w:rPr>
        <w:sz w:val="16"/>
        <w:szCs w:val="16"/>
      </w:rPr>
      <w:t xml:space="preserve">/Garnituri pt schimbatoarele de caldura cu </w:t>
    </w:r>
    <w:r>
      <w:rPr>
        <w:sz w:val="16"/>
        <w:szCs w:val="16"/>
      </w:rPr>
      <w:t>placi GEA CTE Vest/</w:t>
    </w:r>
    <w:proofErr w:type="spellStart"/>
    <w:r>
      <w:rPr>
        <w:sz w:val="16"/>
        <w:szCs w:val="16"/>
        <w:lang w:val="en-US"/>
      </w:rPr>
      <w:t>iunie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22" w:rsidRPr="002548E6" w:rsidRDefault="0089222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92222" w:rsidRPr="00186476" w:rsidRDefault="0089222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22" w:rsidRDefault="007D4005" w:rsidP="00012CCD">
    <w:pPr>
      <w:pStyle w:val="Footer"/>
      <w:framePr w:wrap="around" w:vAnchor="text" w:hAnchor="margin" w:xAlign="center" w:y="1"/>
      <w:rPr>
        <w:rStyle w:val="PageNumber"/>
      </w:rPr>
    </w:pPr>
    <w:r>
      <w:rPr>
        <w:rStyle w:val="PageNumber"/>
      </w:rPr>
      <w:fldChar w:fldCharType="begin"/>
    </w:r>
    <w:r w:rsidR="00892222">
      <w:rPr>
        <w:rStyle w:val="PageNumber"/>
      </w:rPr>
      <w:instrText xml:space="preserve">PAGE  </w:instrText>
    </w:r>
    <w:r>
      <w:rPr>
        <w:rStyle w:val="PageNumber"/>
      </w:rPr>
      <w:fldChar w:fldCharType="end"/>
    </w:r>
  </w:p>
  <w:p w:rsidR="00892222" w:rsidRDefault="0089222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22" w:rsidRDefault="007D4005" w:rsidP="00CE54A3">
    <w:pPr>
      <w:pStyle w:val="Footer"/>
      <w:framePr w:wrap="around" w:vAnchor="text" w:hAnchor="page" w:x="10636" w:y="35"/>
      <w:rPr>
        <w:rStyle w:val="PageNumber"/>
      </w:rPr>
    </w:pPr>
    <w:r>
      <w:rPr>
        <w:rStyle w:val="PageNumber"/>
      </w:rPr>
      <w:fldChar w:fldCharType="begin"/>
    </w:r>
    <w:r w:rsidR="00892222">
      <w:rPr>
        <w:rStyle w:val="PageNumber"/>
      </w:rPr>
      <w:instrText xml:space="preserve">PAGE  </w:instrText>
    </w:r>
    <w:r>
      <w:rPr>
        <w:rStyle w:val="PageNumber"/>
      </w:rPr>
      <w:fldChar w:fldCharType="separate"/>
    </w:r>
    <w:r w:rsidR="00EF58A8">
      <w:rPr>
        <w:rStyle w:val="PageNumber"/>
        <w:noProof/>
      </w:rPr>
      <w:t>13</w:t>
    </w:r>
    <w:r>
      <w:rPr>
        <w:rStyle w:val="PageNumber"/>
      </w:rPr>
      <w:fldChar w:fldCharType="end"/>
    </w:r>
  </w:p>
  <w:p w:rsidR="00CE54A3" w:rsidRPr="002548E6" w:rsidRDefault="00CE54A3" w:rsidP="00CE54A3">
    <w:pPr>
      <w:pStyle w:val="Footer"/>
      <w:ind w:right="360"/>
      <w:rPr>
        <w:sz w:val="16"/>
        <w:szCs w:val="16"/>
        <w:lang w:val="en-US"/>
      </w:rPr>
    </w:pPr>
    <w:r>
      <w:rPr>
        <w:sz w:val="16"/>
        <w:szCs w:val="16"/>
        <w:lang w:val="en-US"/>
      </w:rPr>
      <w:t>Red. ELCEN-SA2</w:t>
    </w:r>
    <w:r>
      <w:rPr>
        <w:sz w:val="16"/>
        <w:szCs w:val="16"/>
      </w:rPr>
      <w:t xml:space="preserve">/Garnituri pt schimbatoarele de caldura cu </w:t>
    </w:r>
    <w:r>
      <w:rPr>
        <w:sz w:val="16"/>
        <w:szCs w:val="16"/>
      </w:rPr>
      <w:t>placi GEA CTE Vest/</w:t>
    </w:r>
    <w:proofErr w:type="spellStart"/>
    <w:r>
      <w:rPr>
        <w:sz w:val="16"/>
        <w:szCs w:val="16"/>
        <w:lang w:val="en-US"/>
      </w:rPr>
      <w:t>iunie</w:t>
    </w:r>
    <w:proofErr w:type="spellEnd"/>
    <w:r>
      <w:rPr>
        <w:sz w:val="16"/>
        <w:szCs w:val="16"/>
        <w:lang w:val="en-US"/>
      </w:rPr>
      <w:t xml:space="preserve"> 2019</w:t>
    </w:r>
  </w:p>
  <w:p w:rsidR="00892222" w:rsidRPr="002548E6" w:rsidRDefault="00892222" w:rsidP="00CE54A3">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22" w:rsidRPr="002548E6" w:rsidRDefault="0089222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92222" w:rsidRPr="00186476" w:rsidRDefault="0089222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222" w:rsidRDefault="00892222">
      <w:r>
        <w:separator/>
      </w:r>
    </w:p>
  </w:footnote>
  <w:footnote w:type="continuationSeparator" w:id="0">
    <w:p w:rsidR="00892222" w:rsidRDefault="008922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17F08"/>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388B"/>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94A"/>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5E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0E95"/>
    <w:rsid w:val="002717A3"/>
    <w:rsid w:val="002735F6"/>
    <w:rsid w:val="00275B3E"/>
    <w:rsid w:val="002760D7"/>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33B8"/>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3C12"/>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606"/>
    <w:rsid w:val="00425B4A"/>
    <w:rsid w:val="00427D4E"/>
    <w:rsid w:val="00432C18"/>
    <w:rsid w:val="004336CD"/>
    <w:rsid w:val="00435A54"/>
    <w:rsid w:val="0043665D"/>
    <w:rsid w:val="004400C5"/>
    <w:rsid w:val="00441DED"/>
    <w:rsid w:val="00444ADC"/>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31D2"/>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1D5D"/>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7F87"/>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400"/>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8"/>
    <w:rsid w:val="007B35FB"/>
    <w:rsid w:val="007B6DF3"/>
    <w:rsid w:val="007C000E"/>
    <w:rsid w:val="007C2434"/>
    <w:rsid w:val="007D28CC"/>
    <w:rsid w:val="007D2C75"/>
    <w:rsid w:val="007D2F2B"/>
    <w:rsid w:val="007D38B5"/>
    <w:rsid w:val="007D4005"/>
    <w:rsid w:val="007D7EA3"/>
    <w:rsid w:val="007E1D8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01E"/>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222"/>
    <w:rsid w:val="00892660"/>
    <w:rsid w:val="00894047"/>
    <w:rsid w:val="008979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40CC"/>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6076"/>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971"/>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67F3A"/>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27A7"/>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4A3"/>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434"/>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42E4"/>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1FD6"/>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58A8"/>
    <w:rsid w:val="00EF6BAA"/>
    <w:rsid w:val="00F02F88"/>
    <w:rsid w:val="00F039F5"/>
    <w:rsid w:val="00F03F31"/>
    <w:rsid w:val="00F04BB5"/>
    <w:rsid w:val="00F04D63"/>
    <w:rsid w:val="00F05F4B"/>
    <w:rsid w:val="00F114BF"/>
    <w:rsid w:val="00F12810"/>
    <w:rsid w:val="00F13100"/>
    <w:rsid w:val="00F13955"/>
    <w:rsid w:val="00F14409"/>
    <w:rsid w:val="00F17398"/>
    <w:rsid w:val="00F2016E"/>
    <w:rsid w:val="00F23FCA"/>
    <w:rsid w:val="00F26EF8"/>
    <w:rsid w:val="00F301AA"/>
    <w:rsid w:val="00F326CD"/>
    <w:rsid w:val="00F330E3"/>
    <w:rsid w:val="00F3462C"/>
    <w:rsid w:val="00F35349"/>
    <w:rsid w:val="00F35D7F"/>
    <w:rsid w:val="00F36A2F"/>
    <w:rsid w:val="00F3734A"/>
    <w:rsid w:val="00F37A6F"/>
    <w:rsid w:val="00F413B8"/>
    <w:rsid w:val="00F43A86"/>
    <w:rsid w:val="00F44DBD"/>
    <w:rsid w:val="00F45D76"/>
    <w:rsid w:val="00F46DFD"/>
    <w:rsid w:val="00F512CB"/>
    <w:rsid w:val="00F526A2"/>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788E"/>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16</Pages>
  <Words>6006</Words>
  <Characters>38072</Characters>
  <Application>Microsoft Office Word</Application>
  <DocSecurity>0</DocSecurity>
  <Lines>317</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61</cp:revision>
  <cp:lastPrinted>2019-06-26T08:45:00Z</cp:lastPrinted>
  <dcterms:created xsi:type="dcterms:W3CDTF">2019-06-26T06:24:00Z</dcterms:created>
  <dcterms:modified xsi:type="dcterms:W3CDTF">2019-06-26T10:19:00Z</dcterms:modified>
</cp:coreProperties>
</file>